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ubject"/>
        <w:tag w:val=""/>
        <w:id w:val="-1162852359"/>
        <w:placeholder>
          <w:docPart w:val="F2539E23063F4C08B6044C52936F7006"/>
        </w:placeholder>
        <w:dataBinding w:prefixMappings="xmlns:ns0='http://purl.org/dc/elements/1.1/' xmlns:ns1='http://schemas.openxmlformats.org/package/2006/metadata/core-properties' " w:xpath="/ns1:coreProperties[1]/ns0:subject[1]" w:storeItemID="{6C3C8BC8-F283-45AE-878A-BAB7291924A1}"/>
        <w:text/>
      </w:sdtPr>
      <w:sdtEndPr/>
      <w:sdtContent>
        <w:p w14:paraId="07F8E48B" w14:textId="01150F66" w:rsidR="009F3748" w:rsidRDefault="00411EF3" w:rsidP="00DC1BD0">
          <w:pPr>
            <w:pStyle w:val="Heading1"/>
          </w:pPr>
          <w:r>
            <w:t>Template</w:t>
          </w:r>
          <w:r w:rsidR="00182B98">
            <w:t xml:space="preserve"> Instructions</w:t>
          </w:r>
        </w:p>
      </w:sdtContent>
    </w:sdt>
    <w:p w14:paraId="66D932C6" w14:textId="5CBCB787" w:rsidR="00B50ED5" w:rsidRDefault="00B50ED5" w:rsidP="00B50ED5">
      <w:r>
        <w:t>Please enter in all grey boxes.</w:t>
      </w:r>
    </w:p>
    <w:p w14:paraId="38C56EAE" w14:textId="6B868AF3" w:rsidR="00182B98" w:rsidRDefault="00182B98" w:rsidP="00182B98">
      <w:r>
        <w:t>By statute, only the BOE State Assessments Review needs to be completed, but it is suggested have each building complete a Building State Assessments Review that the BOE then uses to complete the BOE State Assessments Review.  All questions on the BOE State Assessments Review MUST be addressed and used in order to be statutorily compliant.</w:t>
      </w:r>
    </w:p>
    <w:p w14:paraId="238D6AEA" w14:textId="52351A02" w:rsidR="00830F33" w:rsidRDefault="00830F33" w:rsidP="00830F33">
      <w:pPr>
        <w:pStyle w:val="NoteBox"/>
      </w:pPr>
      <w:r>
        <w:t>Note:</w:t>
      </w:r>
      <w:r>
        <w:tab/>
        <w:t>This form will work for up to 4 schools.  Please use the Word or Excel templates, for the ability to add more schools.</w:t>
      </w:r>
    </w:p>
    <w:p w14:paraId="7F739C04" w14:textId="5CDBCDAC" w:rsidR="007A6DC6" w:rsidRDefault="00E14C51" w:rsidP="00E14C51">
      <w:r>
        <w:rPr>
          <w:szCs w:val="22"/>
        </w:rPr>
        <w:t xml:space="preserve">A separate template for the State Assessments Review by building as well as a template for the Building Needs Assessment may be found on </w:t>
      </w:r>
      <w:hyperlink r:id="rId11" w:history="1">
        <w:r w:rsidR="007A6DC6" w:rsidRPr="007A6DC6">
          <w:rPr>
            <w:rStyle w:val="Hyperlink"/>
          </w:rPr>
          <w:t>KSDE’s School Finance Guidelines &amp; Manuals page</w:t>
        </w:r>
      </w:hyperlink>
      <w:r w:rsidR="007A6DC6">
        <w:t xml:space="preserve"> in the Guidelines section.</w:t>
      </w:r>
    </w:p>
    <w:p w14:paraId="3EC64C11" w14:textId="77777777" w:rsidR="00E14C51" w:rsidRDefault="00E14C51" w:rsidP="00E14C51">
      <w:r>
        <w:t xml:space="preserve">Please reference the </w:t>
      </w:r>
      <w:hyperlink r:id="rId12" w:history="1">
        <w:r w:rsidRPr="007A6DC6">
          <w:rPr>
            <w:rStyle w:val="Hyperlink"/>
          </w:rPr>
          <w:t>Needs Assessment and State Assessments Review Guidelines</w:t>
        </w:r>
      </w:hyperlink>
      <w:r>
        <w:rPr>
          <w:color w:val="005486"/>
        </w:rPr>
        <w:t xml:space="preserve"> </w:t>
      </w:r>
      <w:r>
        <w:t>for more information.</w:t>
      </w:r>
    </w:p>
    <w:p w14:paraId="32A47A66" w14:textId="77777777" w:rsidR="00182B98" w:rsidRDefault="00182B98" w:rsidP="00182B98">
      <w:pPr>
        <w:pStyle w:val="Heading1"/>
      </w:pPr>
      <w:r>
        <w:t>Contacts</w:t>
      </w:r>
    </w:p>
    <w:p w14:paraId="177DD738" w14:textId="24C4C935" w:rsidR="00182B98" w:rsidRDefault="00182B98" w:rsidP="00182B98">
      <w:r>
        <w:t>Dale Brungardt</w:t>
      </w:r>
      <w:r>
        <w:tab/>
        <w:t>School Finance Director</w:t>
      </w:r>
      <w:r>
        <w:tab/>
      </w:r>
      <w:hyperlink r:id="rId13" w:history="1">
        <w:r w:rsidR="00325340" w:rsidRPr="00047A86">
          <w:rPr>
            <w:rStyle w:val="Hyperlink"/>
          </w:rPr>
          <w:t>Dale.brungardt@ksde.gov</w:t>
        </w:r>
      </w:hyperlink>
      <w:r w:rsidR="00325340">
        <w:t xml:space="preserve"> </w:t>
      </w:r>
      <w:r>
        <w:tab/>
        <w:t>(785)296-3872</w:t>
      </w:r>
    </w:p>
    <w:p w14:paraId="2DC6F2EF" w14:textId="77777777" w:rsidR="00AA0953" w:rsidRDefault="00AA0953" w:rsidP="009212F2">
      <w:pPr>
        <w:pStyle w:val="Subtitle"/>
        <w:numPr>
          <w:ilvl w:val="0"/>
          <w:numId w:val="0"/>
        </w:numPr>
        <w:sectPr w:rsidR="00AA0953" w:rsidSect="00E14C51">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code="1"/>
          <w:pgMar w:top="1440" w:right="1440" w:bottom="1440" w:left="1152" w:header="720" w:footer="864" w:gutter="0"/>
          <w:cols w:space="576"/>
          <w:titlePg/>
          <w:docGrid w:linePitch="360"/>
        </w:sectPr>
      </w:pPr>
      <w:bookmarkStart w:id="0" w:name="_Editing_Budget"/>
      <w:bookmarkEnd w:id="0"/>
    </w:p>
    <w:p w14:paraId="0E6D0AC7" w14:textId="3A83C2BC" w:rsidR="003D052C" w:rsidRDefault="000B1E21" w:rsidP="009212F2">
      <w:pPr>
        <w:pStyle w:val="Subtitle"/>
        <w:numPr>
          <w:ilvl w:val="0"/>
          <w:numId w:val="0"/>
        </w:numPr>
      </w:pPr>
      <w:r>
        <w:lastRenderedPageBreak/>
        <w:t xml:space="preserve">2022-2023 </w:t>
      </w:r>
      <w:r w:rsidR="00B50ED5">
        <w:t>State Assessments Review for</w:t>
      </w:r>
      <w:r>
        <w:t xml:space="preserve"> 2024-2025</w:t>
      </w:r>
      <w:r w:rsidR="00B50ED5">
        <w:t xml:space="preserve"> Budget Considerations</w:t>
      </w:r>
    </w:p>
    <w:p w14:paraId="28F3B452" w14:textId="3A9F8696" w:rsidR="00B50ED5" w:rsidRDefault="00B50ED5" w:rsidP="00E14C51">
      <w:pPr>
        <w:pStyle w:val="Heading2"/>
        <w:tabs>
          <w:tab w:val="center" w:pos="6624"/>
        </w:tabs>
      </w:pPr>
      <w:r>
        <w:t xml:space="preserve">USD </w:t>
      </w:r>
      <w:r>
        <w:fldChar w:fldCharType="begin">
          <w:ffData>
            <w:name w:val="USD_No"/>
            <w:enabled/>
            <w:calcOnExit w:val="0"/>
            <w:textInput>
              <w:default w:val="000"/>
            </w:textInput>
          </w:ffData>
        </w:fldChar>
      </w:r>
      <w:r>
        <w:instrText xml:space="preserve"> FORMTEXT </w:instrText>
      </w:r>
      <w:r>
        <w:fldChar w:fldCharType="separate"/>
      </w:r>
      <w:r>
        <w:rPr>
          <w:noProof/>
        </w:rPr>
        <w:t>000</w:t>
      </w:r>
      <w:r>
        <w:fldChar w:fldCharType="end"/>
      </w:r>
      <w:r>
        <w:t xml:space="preserve"> </w:t>
      </w:r>
      <w:r>
        <w:fldChar w:fldCharType="begin">
          <w:ffData>
            <w:name w:val="USD_Name"/>
            <w:enabled/>
            <w:calcOnExit w:val="0"/>
            <w:textInput>
              <w:default w:val="USD Name"/>
            </w:textInput>
          </w:ffData>
        </w:fldChar>
      </w:r>
      <w:r>
        <w:instrText xml:space="preserve"> FORMTEXT </w:instrText>
      </w:r>
      <w:r>
        <w:fldChar w:fldCharType="separate"/>
      </w:r>
      <w:r>
        <w:rPr>
          <w:noProof/>
        </w:rPr>
        <w:t>USD Name</w:t>
      </w:r>
      <w:r>
        <w:fldChar w:fldCharType="end"/>
      </w:r>
    </w:p>
    <w:p w14:paraId="35DBBBA3" w14:textId="77777777" w:rsidR="009E4480" w:rsidRDefault="009E4480" w:rsidP="00F73A9C">
      <w:r>
        <w:t>Based upon your schools Needs Assessment and State Assessment results, please identify the following:</w:t>
      </w:r>
    </w:p>
    <w:p w14:paraId="49BA1F47" w14:textId="27B3C3CB" w:rsidR="009E4480" w:rsidRPr="009E4480" w:rsidRDefault="009E4480" w:rsidP="009E4480">
      <w:pPr>
        <w:pStyle w:val="ListParagraph"/>
        <w:numPr>
          <w:ilvl w:val="0"/>
          <w:numId w:val="45"/>
        </w:numPr>
        <w:spacing w:after="60"/>
        <w:rPr>
          <w:sz w:val="22"/>
        </w:rPr>
      </w:pPr>
      <w:r w:rsidRPr="009E4480">
        <w:rPr>
          <w:sz w:val="22"/>
        </w:rPr>
        <w:t>The barriers that must be overcome for each student to achieve grade level proficiency on assessments</w:t>
      </w:r>
      <w:r w:rsidR="00EA033B">
        <w:rPr>
          <w:sz w:val="22"/>
        </w:rPr>
        <w:t>.</w:t>
      </w:r>
    </w:p>
    <w:p w14:paraId="044EB014" w14:textId="242D14BA" w:rsidR="009E4480" w:rsidRPr="009E4480" w:rsidRDefault="009E4480" w:rsidP="009E4480">
      <w:pPr>
        <w:pStyle w:val="ListParagraph"/>
        <w:numPr>
          <w:ilvl w:val="0"/>
          <w:numId w:val="45"/>
        </w:numPr>
        <w:spacing w:after="60"/>
        <w:rPr>
          <w:sz w:val="22"/>
        </w:rPr>
      </w:pPr>
      <w:r w:rsidRPr="009E4480">
        <w:rPr>
          <w:sz w:val="22"/>
        </w:rPr>
        <w:t>The budget actions that should be taken to address and remove those barriers</w:t>
      </w:r>
      <w:r w:rsidR="00EA033B">
        <w:rPr>
          <w:sz w:val="22"/>
        </w:rPr>
        <w:t>.</w:t>
      </w:r>
    </w:p>
    <w:p w14:paraId="3D072BA8" w14:textId="4EBC65B6" w:rsidR="009E4480" w:rsidRDefault="009E4480" w:rsidP="009E4480">
      <w:pPr>
        <w:pStyle w:val="ListParagraph"/>
        <w:numPr>
          <w:ilvl w:val="0"/>
          <w:numId w:val="45"/>
        </w:numPr>
        <w:rPr>
          <w:sz w:val="22"/>
          <w:szCs w:val="22"/>
        </w:rPr>
      </w:pPr>
      <w:r w:rsidRPr="009E4480">
        <w:rPr>
          <w:sz w:val="22"/>
        </w:rPr>
        <w:t>The amount of time the board estimates it will take for each student to achieve grade level proficiency on the state assessments if the budget actions would be implemented</w:t>
      </w:r>
      <w:r w:rsidRPr="009E4480">
        <w:rPr>
          <w:sz w:val="22"/>
          <w:szCs w:val="22"/>
        </w:rPr>
        <w:t>.</w:t>
      </w:r>
    </w:p>
    <w:p w14:paraId="1C757221" w14:textId="77777777" w:rsidR="00AA0953" w:rsidRDefault="00AA0953" w:rsidP="00AA0953">
      <w:pPr>
        <w:ind w:left="360"/>
      </w:pPr>
    </w:p>
    <w:p w14:paraId="60A81322" w14:textId="77777777" w:rsidR="00AA0953" w:rsidRDefault="00AA0953" w:rsidP="00AA0953">
      <w:pPr>
        <w:tabs>
          <w:tab w:val="center" w:pos="3240"/>
        </w:tabs>
        <w:ind w:left="360"/>
        <w:sectPr w:rsidR="00AA0953" w:rsidSect="009120A9">
          <w:headerReference w:type="default" r:id="rId20"/>
          <w:footerReference w:type="default" r:id="rId21"/>
          <w:pgSz w:w="15840" w:h="12240" w:orient="landscape" w:code="1"/>
          <w:pgMar w:top="1440" w:right="1440" w:bottom="1440" w:left="1152" w:header="720" w:footer="864" w:gutter="0"/>
          <w:pgNumType w:start="1"/>
          <w:cols w:space="576"/>
          <w:docGrid w:linePitch="360"/>
        </w:sectPr>
      </w:pPr>
    </w:p>
    <w:p w14:paraId="2AF2F391" w14:textId="52AD59D2" w:rsidR="00AA0953" w:rsidRDefault="00AA0953" w:rsidP="00AA0953">
      <w:pPr>
        <w:tabs>
          <w:tab w:val="center" w:pos="3240"/>
        </w:tabs>
        <w:ind w:left="360"/>
      </w:pPr>
      <w:r>
        <w:tab/>
      </w:r>
    </w:p>
    <w:p w14:paraId="4576D0F3" w14:textId="0348A484" w:rsidR="00AA0953" w:rsidRDefault="00AA0953" w:rsidP="00AA0953">
      <w:pPr>
        <w:pBdr>
          <w:top w:val="single" w:sz="4" w:space="1" w:color="auto"/>
        </w:pBdr>
        <w:tabs>
          <w:tab w:val="center" w:pos="3240"/>
        </w:tabs>
        <w:spacing w:before="120"/>
        <w:ind w:left="540"/>
      </w:pPr>
      <w:r>
        <w:tab/>
        <w:t>Board President</w:t>
      </w:r>
      <w:r w:rsidR="00302907">
        <w:t xml:space="preserve"> Signature</w:t>
      </w:r>
    </w:p>
    <w:p w14:paraId="7A3ADADB" w14:textId="53914C4D" w:rsidR="00AA0953" w:rsidRDefault="00AA0953" w:rsidP="00AA0953">
      <w:pPr>
        <w:tabs>
          <w:tab w:val="center" w:pos="3420"/>
        </w:tabs>
        <w:spacing w:before="120"/>
        <w:ind w:left="1620" w:right="1062"/>
      </w:pPr>
      <w:r>
        <w:br w:type="column"/>
      </w:r>
      <w:r>
        <w:tab/>
      </w:r>
    </w:p>
    <w:p w14:paraId="3EEB08EE" w14:textId="77777777" w:rsidR="00AA0953" w:rsidRPr="009E4480" w:rsidRDefault="00AA0953" w:rsidP="00AA0953">
      <w:pPr>
        <w:pBdr>
          <w:top w:val="single" w:sz="4" w:space="1" w:color="auto"/>
        </w:pBdr>
        <w:tabs>
          <w:tab w:val="center" w:pos="3420"/>
        </w:tabs>
        <w:ind w:left="1620" w:right="1062"/>
      </w:pPr>
      <w:r>
        <w:tab/>
        <w:t>Date</w:t>
      </w:r>
    </w:p>
    <w:p w14:paraId="59C27896" w14:textId="77777777" w:rsidR="00AA0953" w:rsidRDefault="00AA0953" w:rsidP="00AA0953">
      <w:pPr>
        <w:pStyle w:val="ListParagraph"/>
        <w:numPr>
          <w:ilvl w:val="0"/>
          <w:numId w:val="45"/>
        </w:numPr>
        <w:jc w:val="right"/>
        <w:sectPr w:rsidR="00AA0953" w:rsidSect="009120A9">
          <w:type w:val="continuous"/>
          <w:pgSz w:w="15840" w:h="12240" w:orient="landscape" w:code="1"/>
          <w:pgMar w:top="1440" w:right="1440" w:bottom="1440" w:left="1152" w:header="720" w:footer="864" w:gutter="0"/>
          <w:cols w:num="2" w:space="576"/>
          <w:docGrid w:linePitch="360"/>
        </w:sectPr>
      </w:pPr>
    </w:p>
    <w:tbl>
      <w:tblPr>
        <w:tblW w:w="12960" w:type="dxa"/>
        <w:tblBorders>
          <w:bottom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350"/>
        <w:gridCol w:w="1080"/>
        <w:gridCol w:w="574"/>
        <w:gridCol w:w="1946"/>
        <w:gridCol w:w="2700"/>
        <w:gridCol w:w="2700"/>
        <w:gridCol w:w="2610"/>
      </w:tblGrid>
      <w:tr w:rsidR="00AB7A9C" w:rsidRPr="008752AF" w14:paraId="4AAC68FA" w14:textId="77777777" w:rsidTr="00AB7A9C">
        <w:trPr>
          <w:cantSplit/>
          <w:trHeight w:val="300"/>
          <w:tblHeader/>
        </w:trPr>
        <w:tc>
          <w:tcPr>
            <w:tcW w:w="1350" w:type="dxa"/>
            <w:shd w:val="clear" w:color="auto" w:fill="FFA400" w:themeFill="accent1"/>
            <w:vAlign w:val="bottom"/>
          </w:tcPr>
          <w:p w14:paraId="022CE8DC" w14:textId="77F56A03" w:rsidR="00AB7A9C" w:rsidRPr="008752AF" w:rsidRDefault="00AB7A9C" w:rsidP="0058148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lastRenderedPageBreak/>
              <w:t>School</w:t>
            </w:r>
          </w:p>
        </w:tc>
        <w:tc>
          <w:tcPr>
            <w:tcW w:w="1080" w:type="dxa"/>
            <w:shd w:val="clear" w:color="auto" w:fill="FFA400" w:themeFill="accent1"/>
            <w:vAlign w:val="bottom"/>
          </w:tcPr>
          <w:p w14:paraId="3573AFCB" w14:textId="1CF0F405" w:rsidR="00AB7A9C" w:rsidRPr="008752AF" w:rsidRDefault="00AB7A9C" w:rsidP="0058148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Grade</w:t>
            </w:r>
            <w:r>
              <w:rPr>
                <w:rFonts w:asciiTheme="majorHAnsi" w:hAnsiTheme="majorHAnsi" w:cstheme="majorHAnsi"/>
                <w:bCs/>
                <w:color w:val="12284C" w:themeColor="text2"/>
              </w:rPr>
              <w:t>s Served</w:t>
            </w:r>
          </w:p>
        </w:tc>
        <w:tc>
          <w:tcPr>
            <w:tcW w:w="574" w:type="dxa"/>
            <w:tcBorders>
              <w:right w:val="nil"/>
            </w:tcBorders>
            <w:shd w:val="clear" w:color="auto" w:fill="FFA400" w:themeFill="accent1"/>
            <w:hideMark/>
          </w:tcPr>
          <w:p w14:paraId="53BC3ADD" w14:textId="1B6B3B5D"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(A)</w:t>
            </w:r>
          </w:p>
        </w:tc>
        <w:tc>
          <w:tcPr>
            <w:tcW w:w="1946" w:type="dxa"/>
            <w:tcBorders>
              <w:top w:val="nil"/>
              <w:left w:val="nil"/>
            </w:tcBorders>
            <w:shd w:val="clear" w:color="auto" w:fill="FFA400" w:themeFill="accent1"/>
          </w:tcPr>
          <w:p w14:paraId="63BA1986" w14:textId="7BD11E65"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Barriers Related to Student Needs</w:t>
            </w:r>
          </w:p>
        </w:tc>
        <w:tc>
          <w:tcPr>
            <w:tcW w:w="2700" w:type="dxa"/>
            <w:shd w:val="clear" w:color="auto" w:fill="FFA400" w:themeFill="accent1"/>
          </w:tcPr>
          <w:p w14:paraId="7572095D" w14:textId="20881110"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(B)  Budget Actions</w:t>
            </w:r>
          </w:p>
        </w:tc>
        <w:tc>
          <w:tcPr>
            <w:tcW w:w="2700" w:type="dxa"/>
            <w:shd w:val="clear" w:color="auto" w:fill="FFA400" w:themeFill="accent1"/>
          </w:tcPr>
          <w:p w14:paraId="4B9240AD" w14:textId="1F035CC5"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 xml:space="preserve">(C)  Time for </w:t>
            </w:r>
            <w:r w:rsidRPr="00E40886">
              <w:rPr>
                <w:rFonts w:asciiTheme="majorHAnsi" w:hAnsiTheme="majorHAnsi" w:cstheme="majorHAnsi"/>
                <w:bCs/>
                <w:color w:val="12284C" w:themeColor="text2"/>
              </w:rPr>
              <w:br/>
              <w:t xml:space="preserve">       students to </w:t>
            </w:r>
            <w:r w:rsidRPr="00E40886">
              <w:rPr>
                <w:rFonts w:asciiTheme="majorHAnsi" w:hAnsiTheme="majorHAnsi" w:cstheme="majorHAnsi"/>
                <w:bCs/>
                <w:color w:val="12284C" w:themeColor="text2"/>
              </w:rPr>
              <w:br/>
              <w:t xml:space="preserve">       Achieve</w:t>
            </w:r>
          </w:p>
        </w:tc>
        <w:tc>
          <w:tcPr>
            <w:tcW w:w="2610" w:type="dxa"/>
            <w:shd w:val="clear" w:color="auto" w:fill="FFA400" w:themeFill="accent1"/>
            <w:vAlign w:val="bottom"/>
            <w:hideMark/>
          </w:tcPr>
          <w:p w14:paraId="44C813CD" w14:textId="3805762D"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Board Rationale/Comments</w:t>
            </w:r>
          </w:p>
        </w:tc>
      </w:tr>
      <w:tr w:rsidR="00AB7A9C" w:rsidRPr="00C266B9" w14:paraId="456FCA48" w14:textId="77777777" w:rsidTr="00AA0953">
        <w:trPr>
          <w:cantSplit/>
          <w:trHeight w:val="6787"/>
        </w:trPr>
        <w:tc>
          <w:tcPr>
            <w:tcW w:w="1350" w:type="dxa"/>
          </w:tcPr>
          <w:p w14:paraId="38FDE671" w14:textId="3D3D7F4B"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fldChar w:fldCharType="begin">
                <w:ffData>
                  <w:name w:val="Bldg1"/>
                  <w:enabled/>
                  <w:calcOnExit w:val="0"/>
                  <w:textInput>
                    <w:default w:val="Building 1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1 Name</w:t>
            </w:r>
            <w:r w:rsidRPr="00C266B9">
              <w:rPr>
                <w:rFonts w:ascii="Open Sans" w:hAnsi="Open Sans" w:cs="Open Sans"/>
                <w:bCs/>
                <w:sz w:val="20"/>
                <w:szCs w:val="22"/>
              </w:rPr>
              <w:fldChar w:fldCharType="end"/>
            </w:r>
          </w:p>
        </w:tc>
        <w:tc>
          <w:tcPr>
            <w:tcW w:w="1080" w:type="dxa"/>
          </w:tcPr>
          <w:p w14:paraId="557FF6EA" w14:textId="7B492733"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Grades"/>
                  <w:enabled/>
                  <w:calcOnExit w:val="0"/>
                  <w:textInput>
                    <w:default w:val="Bldg 1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53441FED" w14:textId="4071D041" w:rsidR="00AB7A9C" w:rsidRPr="00C266B9" w:rsidRDefault="00AB7A9C" w:rsidP="00E00B96">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A"/>
                  <w:enabled/>
                  <w:calcOnExit w:val="0"/>
                  <w:textInput>
                    <w:default w:val="Bldg 1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Barriers</w:t>
            </w:r>
            <w:r w:rsidRPr="00C266B9">
              <w:rPr>
                <w:rFonts w:asciiTheme="minorHAnsi" w:hAnsiTheme="minorHAnsi" w:cstheme="minorHAnsi"/>
                <w:sz w:val="20"/>
                <w:szCs w:val="22"/>
              </w:rPr>
              <w:fldChar w:fldCharType="end"/>
            </w:r>
          </w:p>
        </w:tc>
        <w:tc>
          <w:tcPr>
            <w:tcW w:w="2700" w:type="dxa"/>
            <w:shd w:val="clear" w:color="auto" w:fill="auto"/>
          </w:tcPr>
          <w:p w14:paraId="7789B085" w14:textId="694F29D9"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B"/>
                  <w:enabled/>
                  <w:calcOnExit w:val="0"/>
                  <w:textInput>
                    <w:default w:val="Bldg 1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Budget Actions</w:t>
            </w:r>
            <w:r w:rsidRPr="00C266B9">
              <w:rPr>
                <w:rFonts w:asciiTheme="minorHAnsi" w:hAnsiTheme="minorHAnsi" w:cstheme="minorHAnsi"/>
                <w:sz w:val="20"/>
                <w:szCs w:val="22"/>
              </w:rPr>
              <w:fldChar w:fldCharType="end"/>
            </w:r>
          </w:p>
        </w:tc>
        <w:tc>
          <w:tcPr>
            <w:tcW w:w="2700" w:type="dxa"/>
            <w:shd w:val="clear" w:color="auto" w:fill="auto"/>
          </w:tcPr>
          <w:p w14:paraId="7845CDF5" w14:textId="1D055AAD"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C"/>
                  <w:enabled/>
                  <w:calcOnExit w:val="0"/>
                  <w:textInput>
                    <w:default w:val="Bldg 1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Time to Achieve</w:t>
            </w:r>
            <w:r w:rsidRPr="00C266B9">
              <w:rPr>
                <w:rFonts w:asciiTheme="minorHAnsi" w:hAnsiTheme="minorHAnsi" w:cstheme="minorHAnsi"/>
                <w:sz w:val="20"/>
                <w:szCs w:val="22"/>
              </w:rPr>
              <w:fldChar w:fldCharType="end"/>
            </w:r>
          </w:p>
        </w:tc>
        <w:tc>
          <w:tcPr>
            <w:tcW w:w="2610" w:type="dxa"/>
            <w:shd w:val="clear" w:color="auto" w:fill="auto"/>
          </w:tcPr>
          <w:p w14:paraId="28FB22B9" w14:textId="71746773"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Comments"/>
                  <w:enabled/>
                  <w:calcOnExit w:val="0"/>
                  <w:textInput>
                    <w:default w:val="Bldg 1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Board Comments</w:t>
            </w:r>
            <w:r w:rsidRPr="00C266B9">
              <w:rPr>
                <w:rFonts w:asciiTheme="minorHAnsi" w:hAnsiTheme="minorHAnsi" w:cstheme="minorHAnsi"/>
                <w:sz w:val="20"/>
                <w:szCs w:val="22"/>
              </w:rPr>
              <w:fldChar w:fldCharType="end"/>
            </w:r>
          </w:p>
        </w:tc>
      </w:tr>
      <w:tr w:rsidR="00AB7A9C" w:rsidRPr="00C266B9" w14:paraId="37245E6B" w14:textId="77777777" w:rsidTr="00AA0953">
        <w:trPr>
          <w:cantSplit/>
          <w:trHeight w:val="6877"/>
        </w:trPr>
        <w:tc>
          <w:tcPr>
            <w:tcW w:w="1350" w:type="dxa"/>
          </w:tcPr>
          <w:p w14:paraId="2C653FAD" w14:textId="19B1A75B"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lastRenderedPageBreak/>
              <w:fldChar w:fldCharType="begin">
                <w:ffData>
                  <w:name w:val="Bldg2"/>
                  <w:enabled/>
                  <w:calcOnExit w:val="0"/>
                  <w:textInput>
                    <w:default w:val="Building 2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2 Name</w:t>
            </w:r>
            <w:r w:rsidRPr="00C266B9">
              <w:rPr>
                <w:rFonts w:ascii="Open Sans" w:hAnsi="Open Sans" w:cs="Open Sans"/>
                <w:bCs/>
                <w:sz w:val="20"/>
                <w:szCs w:val="22"/>
              </w:rPr>
              <w:fldChar w:fldCharType="end"/>
            </w:r>
          </w:p>
        </w:tc>
        <w:tc>
          <w:tcPr>
            <w:tcW w:w="1080" w:type="dxa"/>
          </w:tcPr>
          <w:p w14:paraId="3FA63921" w14:textId="4F6E1C35"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Grades"/>
                  <w:enabled/>
                  <w:calcOnExit w:val="0"/>
                  <w:textInput>
                    <w:default w:val="Building 2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Building 2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6CAFF309" w14:textId="4E3D0867" w:rsidR="00AB7A9C" w:rsidRPr="00C266B9" w:rsidRDefault="00AB7A9C" w:rsidP="00AA5C22">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A"/>
                  <w:enabled/>
                  <w:calcOnExit w:val="0"/>
                  <w:textInput>
                    <w:default w:val="Bldg 2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Barriers</w:t>
            </w:r>
            <w:r w:rsidRPr="00C266B9">
              <w:rPr>
                <w:rFonts w:asciiTheme="minorHAnsi" w:hAnsiTheme="minorHAnsi" w:cstheme="minorHAnsi"/>
                <w:sz w:val="20"/>
                <w:szCs w:val="22"/>
              </w:rPr>
              <w:fldChar w:fldCharType="end"/>
            </w:r>
          </w:p>
        </w:tc>
        <w:tc>
          <w:tcPr>
            <w:tcW w:w="2700" w:type="dxa"/>
            <w:shd w:val="clear" w:color="auto" w:fill="auto"/>
          </w:tcPr>
          <w:p w14:paraId="350B9A07" w14:textId="16782785"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B"/>
                  <w:enabled/>
                  <w:calcOnExit w:val="0"/>
                  <w:textInput>
                    <w:default w:val="Bldg 2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Budget Actions</w:t>
            </w:r>
            <w:r w:rsidRPr="00C266B9">
              <w:rPr>
                <w:rFonts w:asciiTheme="minorHAnsi" w:hAnsiTheme="minorHAnsi" w:cstheme="minorHAnsi"/>
                <w:sz w:val="20"/>
                <w:szCs w:val="22"/>
              </w:rPr>
              <w:fldChar w:fldCharType="end"/>
            </w:r>
          </w:p>
        </w:tc>
        <w:tc>
          <w:tcPr>
            <w:tcW w:w="2700" w:type="dxa"/>
            <w:shd w:val="clear" w:color="auto" w:fill="auto"/>
          </w:tcPr>
          <w:p w14:paraId="1920DED4" w14:textId="1A90D377"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C"/>
                  <w:enabled/>
                  <w:calcOnExit w:val="0"/>
                  <w:textInput>
                    <w:default w:val="Bldg 2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Time to Achieve</w:t>
            </w:r>
            <w:r w:rsidRPr="00C266B9">
              <w:rPr>
                <w:rFonts w:asciiTheme="minorHAnsi" w:hAnsiTheme="minorHAnsi" w:cstheme="minorHAnsi"/>
                <w:sz w:val="20"/>
                <w:szCs w:val="22"/>
              </w:rPr>
              <w:fldChar w:fldCharType="end"/>
            </w:r>
          </w:p>
        </w:tc>
        <w:tc>
          <w:tcPr>
            <w:tcW w:w="2610" w:type="dxa"/>
            <w:shd w:val="clear" w:color="auto" w:fill="auto"/>
          </w:tcPr>
          <w:p w14:paraId="1D112E27" w14:textId="410D2DE8"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Comments"/>
                  <w:enabled/>
                  <w:calcOnExit w:val="0"/>
                  <w:textInput>
                    <w:default w:val="Bldg 2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Board Comments</w:t>
            </w:r>
            <w:r w:rsidRPr="00C266B9">
              <w:rPr>
                <w:rFonts w:asciiTheme="minorHAnsi" w:hAnsiTheme="minorHAnsi" w:cstheme="minorHAnsi"/>
                <w:sz w:val="20"/>
                <w:szCs w:val="22"/>
              </w:rPr>
              <w:fldChar w:fldCharType="end"/>
            </w:r>
          </w:p>
        </w:tc>
      </w:tr>
      <w:tr w:rsidR="00AB7A9C" w:rsidRPr="00C266B9" w14:paraId="26AC59D4" w14:textId="77777777" w:rsidTr="00AA0953">
        <w:trPr>
          <w:cantSplit/>
          <w:trHeight w:val="6697"/>
        </w:trPr>
        <w:tc>
          <w:tcPr>
            <w:tcW w:w="1350" w:type="dxa"/>
          </w:tcPr>
          <w:p w14:paraId="518C45AF" w14:textId="31A70788"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lastRenderedPageBreak/>
              <w:fldChar w:fldCharType="begin">
                <w:ffData>
                  <w:name w:val="Bldg3"/>
                  <w:enabled/>
                  <w:calcOnExit w:val="0"/>
                  <w:textInput>
                    <w:default w:val="Building 3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3 Name</w:t>
            </w:r>
            <w:r w:rsidRPr="00C266B9">
              <w:rPr>
                <w:rFonts w:ascii="Open Sans" w:hAnsi="Open Sans" w:cs="Open Sans"/>
                <w:bCs/>
                <w:sz w:val="20"/>
                <w:szCs w:val="22"/>
              </w:rPr>
              <w:fldChar w:fldCharType="end"/>
            </w:r>
          </w:p>
        </w:tc>
        <w:tc>
          <w:tcPr>
            <w:tcW w:w="1080" w:type="dxa"/>
          </w:tcPr>
          <w:p w14:paraId="4D09BA70" w14:textId="6FD8B59C"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Grades"/>
                  <w:enabled/>
                  <w:calcOnExit w:val="0"/>
                  <w:textInput>
                    <w:default w:val="Building 3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Building 3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0946F6F5" w14:textId="67BC0D44" w:rsidR="00AB7A9C" w:rsidRPr="00C266B9" w:rsidRDefault="00AB7A9C" w:rsidP="00933A5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A"/>
                  <w:enabled/>
                  <w:calcOnExit w:val="0"/>
                  <w:textInput>
                    <w:default w:val="Bldg 3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Barriers</w:t>
            </w:r>
            <w:r w:rsidRPr="00C266B9">
              <w:rPr>
                <w:rFonts w:asciiTheme="minorHAnsi" w:hAnsiTheme="minorHAnsi" w:cstheme="minorHAnsi"/>
                <w:sz w:val="20"/>
                <w:szCs w:val="22"/>
              </w:rPr>
              <w:fldChar w:fldCharType="end"/>
            </w:r>
          </w:p>
        </w:tc>
        <w:tc>
          <w:tcPr>
            <w:tcW w:w="2700" w:type="dxa"/>
            <w:shd w:val="clear" w:color="auto" w:fill="auto"/>
          </w:tcPr>
          <w:p w14:paraId="027CBE71" w14:textId="3455E39D"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B"/>
                  <w:enabled/>
                  <w:calcOnExit w:val="0"/>
                  <w:textInput>
                    <w:default w:val="Bldg 3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Budget Actions</w:t>
            </w:r>
            <w:r w:rsidRPr="00C266B9">
              <w:rPr>
                <w:rFonts w:asciiTheme="minorHAnsi" w:hAnsiTheme="minorHAnsi" w:cstheme="minorHAnsi"/>
                <w:sz w:val="20"/>
                <w:szCs w:val="22"/>
              </w:rPr>
              <w:fldChar w:fldCharType="end"/>
            </w:r>
          </w:p>
        </w:tc>
        <w:tc>
          <w:tcPr>
            <w:tcW w:w="2700" w:type="dxa"/>
            <w:shd w:val="clear" w:color="auto" w:fill="auto"/>
          </w:tcPr>
          <w:p w14:paraId="06A2B9B0" w14:textId="5E09C5D1"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C"/>
                  <w:enabled/>
                  <w:calcOnExit w:val="0"/>
                  <w:textInput>
                    <w:default w:val="Bldg 3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Time to Achieve</w:t>
            </w:r>
            <w:r w:rsidRPr="00C266B9">
              <w:rPr>
                <w:rFonts w:asciiTheme="minorHAnsi" w:hAnsiTheme="minorHAnsi" w:cstheme="minorHAnsi"/>
                <w:sz w:val="20"/>
                <w:szCs w:val="22"/>
              </w:rPr>
              <w:fldChar w:fldCharType="end"/>
            </w:r>
          </w:p>
        </w:tc>
        <w:tc>
          <w:tcPr>
            <w:tcW w:w="2610" w:type="dxa"/>
            <w:shd w:val="clear" w:color="auto" w:fill="auto"/>
          </w:tcPr>
          <w:p w14:paraId="2BBA571A" w14:textId="37F6BD37"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Comments"/>
                  <w:enabled/>
                  <w:calcOnExit w:val="0"/>
                  <w:textInput>
                    <w:default w:val="Bldg 3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Board Comments</w:t>
            </w:r>
            <w:r w:rsidRPr="00C266B9">
              <w:rPr>
                <w:rFonts w:asciiTheme="minorHAnsi" w:hAnsiTheme="minorHAnsi" w:cstheme="minorHAnsi"/>
                <w:sz w:val="20"/>
                <w:szCs w:val="22"/>
              </w:rPr>
              <w:fldChar w:fldCharType="end"/>
            </w:r>
          </w:p>
        </w:tc>
      </w:tr>
      <w:tr w:rsidR="00AB7A9C" w:rsidRPr="00C266B9" w14:paraId="7215B2C2" w14:textId="77777777" w:rsidTr="00E14C51">
        <w:trPr>
          <w:cantSplit/>
          <w:trHeight w:val="7084"/>
        </w:trPr>
        <w:tc>
          <w:tcPr>
            <w:tcW w:w="1350" w:type="dxa"/>
          </w:tcPr>
          <w:p w14:paraId="56B8023B" w14:textId="0FC5BC1A"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lastRenderedPageBreak/>
              <w:fldChar w:fldCharType="begin">
                <w:ffData>
                  <w:name w:val="Bldg4"/>
                  <w:enabled/>
                  <w:calcOnExit w:val="0"/>
                  <w:textInput>
                    <w:default w:val="Building 4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4 Name</w:t>
            </w:r>
            <w:r w:rsidRPr="00C266B9">
              <w:rPr>
                <w:rFonts w:ascii="Open Sans" w:hAnsi="Open Sans" w:cs="Open Sans"/>
                <w:bCs/>
                <w:sz w:val="20"/>
                <w:szCs w:val="22"/>
              </w:rPr>
              <w:fldChar w:fldCharType="end"/>
            </w:r>
          </w:p>
        </w:tc>
        <w:tc>
          <w:tcPr>
            <w:tcW w:w="1080" w:type="dxa"/>
          </w:tcPr>
          <w:p w14:paraId="4C7E49DC" w14:textId="2FCDF21C"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Grades"/>
                  <w:enabled/>
                  <w:calcOnExit w:val="0"/>
                  <w:textInput>
                    <w:default w:val="Building 4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Building 4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3CFED8FE" w14:textId="0ACDECA6" w:rsidR="00AB7A9C" w:rsidRPr="00C266B9" w:rsidRDefault="00AB7A9C" w:rsidP="00933A5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A"/>
                  <w:enabled/>
                  <w:calcOnExit w:val="0"/>
                  <w:textInput>
                    <w:default w:val="Bldg 4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Barriers</w:t>
            </w:r>
            <w:r w:rsidRPr="00C266B9">
              <w:rPr>
                <w:rFonts w:asciiTheme="minorHAnsi" w:hAnsiTheme="minorHAnsi" w:cstheme="minorHAnsi"/>
                <w:sz w:val="20"/>
                <w:szCs w:val="22"/>
              </w:rPr>
              <w:fldChar w:fldCharType="end"/>
            </w:r>
          </w:p>
        </w:tc>
        <w:tc>
          <w:tcPr>
            <w:tcW w:w="2700" w:type="dxa"/>
            <w:shd w:val="clear" w:color="auto" w:fill="auto"/>
          </w:tcPr>
          <w:p w14:paraId="17D76899" w14:textId="18FC52EE"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B"/>
                  <w:enabled/>
                  <w:calcOnExit w:val="0"/>
                  <w:textInput>
                    <w:default w:val="Bldg 4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Budget Actions</w:t>
            </w:r>
            <w:r w:rsidRPr="00C266B9">
              <w:rPr>
                <w:rFonts w:asciiTheme="minorHAnsi" w:hAnsiTheme="minorHAnsi" w:cstheme="minorHAnsi"/>
                <w:sz w:val="20"/>
                <w:szCs w:val="22"/>
              </w:rPr>
              <w:fldChar w:fldCharType="end"/>
            </w:r>
          </w:p>
        </w:tc>
        <w:tc>
          <w:tcPr>
            <w:tcW w:w="2700" w:type="dxa"/>
            <w:shd w:val="clear" w:color="auto" w:fill="auto"/>
          </w:tcPr>
          <w:p w14:paraId="3DD468FC" w14:textId="230637E6"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C"/>
                  <w:enabled/>
                  <w:calcOnExit w:val="0"/>
                  <w:textInput>
                    <w:default w:val="Bldg 4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Time to Achieve</w:t>
            </w:r>
            <w:r w:rsidRPr="00C266B9">
              <w:rPr>
                <w:rFonts w:asciiTheme="minorHAnsi" w:hAnsiTheme="minorHAnsi" w:cstheme="minorHAnsi"/>
                <w:sz w:val="20"/>
                <w:szCs w:val="22"/>
              </w:rPr>
              <w:fldChar w:fldCharType="end"/>
            </w:r>
          </w:p>
        </w:tc>
        <w:tc>
          <w:tcPr>
            <w:tcW w:w="2610" w:type="dxa"/>
            <w:shd w:val="clear" w:color="auto" w:fill="auto"/>
          </w:tcPr>
          <w:p w14:paraId="18CC5641" w14:textId="409B3850"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Comments"/>
                  <w:enabled/>
                  <w:calcOnExit w:val="0"/>
                  <w:textInput>
                    <w:default w:val="Bldg 4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Board Comments</w:t>
            </w:r>
            <w:r w:rsidRPr="00C266B9">
              <w:rPr>
                <w:rFonts w:asciiTheme="minorHAnsi" w:hAnsiTheme="minorHAnsi" w:cstheme="minorHAnsi"/>
                <w:sz w:val="20"/>
                <w:szCs w:val="22"/>
              </w:rPr>
              <w:fldChar w:fldCharType="end"/>
            </w:r>
          </w:p>
        </w:tc>
      </w:tr>
    </w:tbl>
    <w:p w14:paraId="26EC004C" w14:textId="65270413" w:rsidR="00ED3EF0" w:rsidRPr="00E14C51" w:rsidRDefault="00ED3EF0" w:rsidP="00ED3EF0">
      <w:pPr>
        <w:rPr>
          <w:sz w:val="2"/>
          <w:szCs w:val="2"/>
        </w:rPr>
        <w:sectPr w:rsidR="00ED3EF0" w:rsidRPr="00E14C51" w:rsidSect="009120A9">
          <w:headerReference w:type="default" r:id="rId22"/>
          <w:type w:val="continuous"/>
          <w:pgSz w:w="15840" w:h="12240" w:orient="landscape" w:code="1"/>
          <w:pgMar w:top="1440" w:right="1440" w:bottom="1440" w:left="1152" w:header="720" w:footer="864" w:gutter="0"/>
          <w:cols w:space="576"/>
          <w:docGrid w:linePitch="360"/>
        </w:sectPr>
      </w:pPr>
      <w:bookmarkStart w:id="1" w:name="Step_1_Edit_Budget"/>
      <w:bookmarkEnd w:id="1"/>
    </w:p>
    <w:p w14:paraId="35AD6BB6" w14:textId="5A2F3A2A" w:rsidR="00E727F7" w:rsidRPr="00E14C51" w:rsidRDefault="00E727F7" w:rsidP="00E14C51">
      <w:pPr>
        <w:rPr>
          <w:sz w:val="2"/>
          <w:szCs w:val="2"/>
        </w:rPr>
      </w:pPr>
    </w:p>
    <w:sectPr w:rsidR="00E727F7" w:rsidRPr="00E14C51" w:rsidSect="00E14C51">
      <w:footerReference w:type="default" r:id="rId23"/>
      <w:headerReference w:type="first" r:id="rId24"/>
      <w:footerReference w:type="first" r:id="rId25"/>
      <w:type w:val="continuous"/>
      <w:pgSz w:w="15840" w:h="12240" w:orient="landscape" w:code="1"/>
      <w:pgMar w:top="1440" w:right="1440" w:bottom="1440" w:left="1152" w:header="720" w:footer="864"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5C12" w14:textId="77777777" w:rsidR="00A40E73" w:rsidRDefault="00A40E73" w:rsidP="00B02C8C">
      <w:r>
        <w:separator/>
      </w:r>
    </w:p>
  </w:endnote>
  <w:endnote w:type="continuationSeparator" w:id="0">
    <w:p w14:paraId="05BA2CA3" w14:textId="77777777" w:rsidR="00A40E73" w:rsidRDefault="00A40E73"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embedRegular r:id="rId1" w:fontKey="{F663209D-6E3E-4658-9C19-6E31DD56196B}"/>
    <w:embedBold r:id="rId2" w:fontKey="{7DD8BDB8-7663-4D42-BD66-37A795AD9309}"/>
    <w:embedItalic r:id="rId3" w:fontKey="{F69FFFB3-46F0-428B-907E-226678764DDD}"/>
  </w:font>
  <w:font w:name="Open Sans Semibold">
    <w:altName w:val="Open Sans SemiBold"/>
    <w:panose1 w:val="020B0706030804020204"/>
    <w:charset w:val="00"/>
    <w:family w:val="swiss"/>
    <w:pitch w:val="variable"/>
    <w:sig w:usb0="E00002EF" w:usb1="4000205B" w:usb2="00000028" w:usb3="00000000" w:csb0="0000019F" w:csb1="00000000"/>
    <w:embedRegular r:id="rId4" w:fontKey="{E1C579A5-4BBE-4E91-A345-A7E3794B7EE8}"/>
    <w:embedBold r:id="rId5" w:fontKey="{1A3D1ACE-3AD0-405F-B070-BE670D7D1C36}"/>
    <w:embedItalic r:id="rId6" w:fontKey="{218DE0A5-B62B-4E48-BB46-817F7741AB85}"/>
  </w:font>
  <w:font w:name="Open Sans">
    <w:panose1 w:val="020B0606030504020204"/>
    <w:charset w:val="00"/>
    <w:family w:val="swiss"/>
    <w:pitch w:val="variable"/>
    <w:sig w:usb0="E00002EF" w:usb1="4000205B" w:usb2="00000028" w:usb3="00000000" w:csb0="0000019F" w:csb1="00000000"/>
    <w:embedRegular r:id="rId7" w:subsetted="1" w:fontKey="{8BE496DC-11BC-468E-9A8F-2496AA152F31}"/>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2CC0" w14:textId="77777777" w:rsidR="008B6070" w:rsidRDefault="008B6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38525"/>
      <w:docPartObj>
        <w:docPartGallery w:val="Page Numbers (Bottom of Page)"/>
        <w:docPartUnique/>
      </w:docPartObj>
    </w:sdtPr>
    <w:sdtEndPr>
      <w:rPr>
        <w:noProof/>
        <w:sz w:val="16"/>
      </w:rPr>
    </w:sdtEndPr>
    <w:sdtContent>
      <w:p w14:paraId="279EF4CA" w14:textId="30C20035" w:rsidR="00A40E73" w:rsidRPr="00D21A07" w:rsidRDefault="00841ABA" w:rsidP="00A40E73">
        <w:pPr>
          <w:pStyle w:val="NoSpacing"/>
          <w:tabs>
            <w:tab w:val="right" w:pos="13230"/>
          </w:tabs>
          <w:spacing w:before="240"/>
          <w:rPr>
            <w:sz w:val="12"/>
          </w:rPr>
        </w:pPr>
        <w:r>
          <w:fldChar w:fldCharType="begin"/>
        </w:r>
        <w:r>
          <w:instrText xml:space="preserve"> PAGE  \* roman  \* MERGEFORMAT </w:instrText>
        </w:r>
        <w:r>
          <w:fldChar w:fldCharType="separate"/>
        </w:r>
        <w:r>
          <w:rPr>
            <w:noProof/>
          </w:rPr>
          <w:t>i</w:t>
        </w:r>
        <w:r>
          <w:fldChar w:fldCharType="end"/>
        </w:r>
        <w:r>
          <w:tab/>
        </w:r>
        <w:r w:rsidR="00A40E73">
          <w:rPr>
            <w:sz w:val="12"/>
          </w:rPr>
          <w:t>JUNE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3106" w14:textId="77777777" w:rsidR="00A40E73" w:rsidRDefault="00A40E73" w:rsidP="00E20A88">
    <w:pPr>
      <w:pStyle w:val="Motto"/>
      <w:spacing w:before="1080"/>
    </w:pPr>
    <w:r w:rsidRPr="00B02C8C">
      <w:rPr>
        <w:noProof/>
      </w:rPr>
      <w:drawing>
        <wp:anchor distT="0" distB="0" distL="114300" distR="114300" simplePos="0" relativeHeight="251671552" behindDoc="0" locked="1" layoutInCell="1" allowOverlap="1" wp14:anchorId="7FA019F4" wp14:editId="1D47223F">
          <wp:simplePos x="0" y="0"/>
          <wp:positionH relativeFrom="column">
            <wp:posOffset>0</wp:posOffset>
          </wp:positionH>
          <wp:positionV relativeFrom="margin">
            <wp:posOffset>6714490</wp:posOffset>
          </wp:positionV>
          <wp:extent cx="1680845" cy="1005840"/>
          <wp:effectExtent l="0" t="0" r="0" b="0"/>
          <wp:wrapSquare wrapText="bothSides"/>
          <wp:docPr id="3" name="Picture 3"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p w14:paraId="25B4ABAB" w14:textId="069326E7" w:rsidR="00A40E73" w:rsidRPr="00D34235" w:rsidRDefault="00325340" w:rsidP="00D34235">
    <w:pPr>
      <w:pStyle w:val="NoSpacing"/>
      <w:tabs>
        <w:tab w:val="right" w:pos="13230"/>
      </w:tabs>
      <w:spacing w:before="240"/>
      <w:rPr>
        <w:sz w:val="12"/>
      </w:rPr>
    </w:pPr>
    <w:sdt>
      <w:sdtPr>
        <w:id w:val="-790815871"/>
        <w:docPartObj>
          <w:docPartGallery w:val="Page Numbers (Bottom of Page)"/>
          <w:docPartUnique/>
        </w:docPartObj>
      </w:sdtPr>
      <w:sdtEndPr>
        <w:rPr>
          <w:noProof/>
          <w:sz w:val="16"/>
        </w:rPr>
      </w:sdtEndPr>
      <w:sdtContent>
        <w:r w:rsidR="00D34235">
          <w:fldChar w:fldCharType="begin"/>
        </w:r>
        <w:r w:rsidR="00D34235">
          <w:instrText xml:space="preserve"> PAGE  \* roman  \* MERGEFORMAT </w:instrText>
        </w:r>
        <w:r w:rsidR="00D34235">
          <w:fldChar w:fldCharType="separate"/>
        </w:r>
        <w:r w:rsidR="00D34235">
          <w:t>i</w:t>
        </w:r>
        <w:r w:rsidR="00D34235">
          <w:fldChar w:fldCharType="end"/>
        </w:r>
        <w:r w:rsidR="00D34235">
          <w:tab/>
        </w:r>
        <w:r w:rsidR="00AF736D">
          <w:rPr>
            <w:sz w:val="12"/>
          </w:rPr>
          <w:t>December 2023</w:t>
        </w:r>
      </w:sdtContent>
    </w:sdt>
    <w:r w:rsidR="00E14C51" w:rsidRPr="00B02C8C">
      <w:rPr>
        <w:noProof/>
      </w:rPr>
      <w:drawing>
        <wp:anchor distT="0" distB="0" distL="114300" distR="114300" simplePos="0" relativeHeight="251698176" behindDoc="0" locked="1" layoutInCell="1" allowOverlap="1" wp14:anchorId="7C2E5F42" wp14:editId="436E628A">
          <wp:simplePos x="0" y="0"/>
          <wp:positionH relativeFrom="margin">
            <wp:posOffset>0</wp:posOffset>
          </wp:positionH>
          <wp:positionV relativeFrom="margin">
            <wp:posOffset>4518660</wp:posOffset>
          </wp:positionV>
          <wp:extent cx="1680845" cy="1005840"/>
          <wp:effectExtent l="0" t="0" r="0" b="0"/>
          <wp:wrapSquare wrapText="bothSides"/>
          <wp:docPr id="4" name="Picture 4"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10507"/>
      <w:docPartObj>
        <w:docPartGallery w:val="Page Numbers (Bottom of Page)"/>
        <w:docPartUnique/>
      </w:docPartObj>
    </w:sdtPr>
    <w:sdtEndPr>
      <w:rPr>
        <w:noProof/>
        <w:sz w:val="16"/>
      </w:rPr>
    </w:sdtEndPr>
    <w:sdtContent>
      <w:p w14:paraId="4D178C52" w14:textId="30EC8DDB" w:rsidR="00A40E73" w:rsidRPr="00D21A07" w:rsidRDefault="00A40E73" w:rsidP="000245D9">
        <w:pPr>
          <w:pStyle w:val="NoSpacing"/>
          <w:tabs>
            <w:tab w:val="right" w:pos="12960"/>
          </w:tabs>
          <w:spacing w:before="240"/>
          <w:rPr>
            <w:sz w:val="12"/>
          </w:rPr>
        </w:pPr>
        <w:r w:rsidRPr="00E329F1">
          <w:rPr>
            <w:sz w:val="20"/>
          </w:rPr>
          <w:fldChar w:fldCharType="begin"/>
        </w:r>
        <w:r w:rsidRPr="00E329F1">
          <w:rPr>
            <w:sz w:val="20"/>
          </w:rPr>
          <w:instrText xml:space="preserve"> PAGE  \* Arabic  \* MERGEFORMAT </w:instrText>
        </w:r>
        <w:r w:rsidRPr="00E329F1">
          <w:rPr>
            <w:sz w:val="20"/>
          </w:rPr>
          <w:fldChar w:fldCharType="separate"/>
        </w:r>
        <w:r w:rsidRPr="00E329F1">
          <w:rPr>
            <w:noProof/>
            <w:sz w:val="20"/>
          </w:rPr>
          <w:t>2</w:t>
        </w:r>
        <w:r w:rsidRPr="00E329F1">
          <w:rPr>
            <w:sz w:val="20"/>
          </w:rPr>
          <w:fldChar w:fldCharType="end"/>
        </w:r>
        <w:r>
          <w:rPr>
            <w:noProof/>
            <w:sz w:val="16"/>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2415" w14:textId="28198B3D" w:rsidR="00A40E73" w:rsidRPr="00F66E92" w:rsidRDefault="00A40E73" w:rsidP="005705C2">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Pr>
        <w:sz w:val="20"/>
      </w:rPr>
      <w:t>4</w:t>
    </w:r>
    <w:r w:rsidRPr="00895D54">
      <w:rPr>
        <w:sz w:val="20"/>
      </w:rPr>
      <w:fldChar w:fldCharType="end"/>
    </w:r>
    <w:r>
      <w:rPr>
        <w:sz w:val="1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B66F" w14:textId="108663E1" w:rsidR="00A40E73" w:rsidRPr="005C3D01" w:rsidRDefault="00A40E73" w:rsidP="00BC1849">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sidRPr="00895D54">
      <w:rPr>
        <w:noProof/>
        <w:sz w:val="20"/>
      </w:rPr>
      <w:t>4</w:t>
    </w:r>
    <w:r w:rsidRPr="00895D54">
      <w:rPr>
        <w:sz w:val="20"/>
      </w:rPr>
      <w:fldChar w:fldCharType="end"/>
    </w:r>
    <w:r>
      <w:rPr>
        <w:sz w:val="12"/>
      </w:rP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D74A" w14:textId="77777777" w:rsidR="00A40E73" w:rsidRDefault="00A40E73" w:rsidP="00B02C8C">
      <w:r>
        <w:separator/>
      </w:r>
    </w:p>
  </w:footnote>
  <w:footnote w:type="continuationSeparator" w:id="0">
    <w:p w14:paraId="06AF487A" w14:textId="77777777" w:rsidR="00A40E73" w:rsidRDefault="00A40E73"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0331" w14:textId="77777777" w:rsidR="008B6070" w:rsidRDefault="008B6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0FC" w14:textId="619AFA82" w:rsidR="00A40E73" w:rsidRPr="00783B41" w:rsidRDefault="00A40E73" w:rsidP="00F66E92">
    <w:pPr>
      <w:pStyle w:val="KSDEHeaderPage2"/>
    </w:pPr>
    <w:r w:rsidRPr="00783B41">
      <w:drawing>
        <wp:anchor distT="0" distB="0" distL="114300" distR="114300" simplePos="0" relativeHeight="251669504" behindDoc="1" locked="0" layoutInCell="1" allowOverlap="1" wp14:anchorId="112065D5" wp14:editId="2466FFE0">
          <wp:simplePos x="0" y="0"/>
          <wp:positionH relativeFrom="margin">
            <wp:posOffset>1699260</wp:posOffset>
          </wp:positionH>
          <wp:positionV relativeFrom="paragraph">
            <wp:posOffset>18415</wp:posOffset>
          </wp:positionV>
          <wp:extent cx="7040880" cy="756285"/>
          <wp:effectExtent l="0" t="0" r="762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469360435"/>
      <w:placeholder>
        <w:docPart w:val="BCA66D98F26F496DA5E4ECA7802D8584"/>
      </w:placeholder>
      <w:dataBinding w:prefixMappings="xmlns:ns0='http://purl.org/dc/elements/1.1/' xmlns:ns1='http://schemas.openxmlformats.org/package/2006/metadata/core-properties' " w:xpath="/ns1:coreProperties[1]/ns0:title[1]" w:storeItemID="{6C3C8BC8-F283-45AE-878A-BAB7291924A1}"/>
      <w:text/>
    </w:sdtPr>
    <w:sdtEndPr/>
    <w:sdtContent>
      <w:p w14:paraId="07D7EC61" w14:textId="3A39118C" w:rsidR="00A40E73" w:rsidRPr="00E329F1" w:rsidRDefault="00E14C51" w:rsidP="00E329F1">
        <w:pPr>
          <w:pStyle w:val="FACTSHEETPage2header"/>
          <w:ind w:right="4320"/>
        </w:pPr>
        <w:r>
          <w:t xml:space="preserve">BOE </w:t>
        </w:r>
        <w:r w:rsidR="00A40E73">
          <w:t>STATE ASSESSMENTS REVIEW</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EEFD" w14:textId="77777777" w:rsidR="00A40E73" w:rsidRPr="00E675CE" w:rsidRDefault="00A40E73" w:rsidP="00B02C8C">
    <w:pPr>
      <w:pStyle w:val="Header"/>
    </w:pPr>
    <w:r w:rsidRPr="00E675CE">
      <w:t>KANSAS STATE DEPARTMENT OF EDUCATION</w:t>
    </w:r>
  </w:p>
  <w:p w14:paraId="3D664673" w14:textId="0948B13A" w:rsidR="00A40E73" w:rsidRPr="000C46BA" w:rsidRDefault="00A40E73" w:rsidP="000C46BA">
    <w:pPr>
      <w:pStyle w:val="FACTSHEET"/>
      <w:rPr>
        <w:sz w:val="64"/>
        <w:szCs w:val="64"/>
      </w:rPr>
    </w:pPr>
    <w:r w:rsidRPr="00783B41">
      <w:rPr>
        <w:noProof/>
      </w:rPr>
      <w:drawing>
        <wp:anchor distT="0" distB="0" distL="114300" distR="114300" simplePos="0" relativeHeight="251675648" behindDoc="1" locked="0" layoutInCell="1" allowOverlap="1" wp14:anchorId="5158DBEC" wp14:editId="502BA42C">
          <wp:simplePos x="0" y="0"/>
          <wp:positionH relativeFrom="page">
            <wp:posOffset>2419350</wp:posOffset>
          </wp:positionH>
          <wp:positionV relativeFrom="paragraph">
            <wp:posOffset>227965</wp:posOffset>
          </wp:positionV>
          <wp:extent cx="7040880" cy="756285"/>
          <wp:effectExtent l="0" t="0" r="762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Title"/>
        <w:tag w:val=""/>
        <w:id w:val="1701353027"/>
        <w:placeholder>
          <w:docPart w:val="F2539E23063F4C08B6044C52936F7006"/>
        </w:placeholder>
        <w:dataBinding w:prefixMappings="xmlns:ns0='http://purl.org/dc/elements/1.1/' xmlns:ns1='http://schemas.openxmlformats.org/package/2006/metadata/core-properties' " w:xpath="/ns1:coreProperties[1]/ns0:title[1]" w:storeItemID="{6C3C8BC8-F283-45AE-878A-BAB7291924A1}"/>
        <w:text/>
      </w:sdtPr>
      <w:sdtEndPr/>
      <w:sdtContent>
        <w:r w:rsidR="00E14C51">
          <w:rPr>
            <w:sz w:val="64"/>
            <w:szCs w:val="64"/>
          </w:rPr>
          <w:t>BOE STATE ASSESSMENTS REVIEW</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D741" w14:textId="245A719D" w:rsidR="00A40E73" w:rsidRPr="00783B41" w:rsidRDefault="00A40E73" w:rsidP="00F66E92">
    <w:pPr>
      <w:pStyle w:val="KSDEHeaderPage2"/>
    </w:pPr>
    <w:r w:rsidRPr="00783B41">
      <w:drawing>
        <wp:anchor distT="0" distB="0" distL="114300" distR="114300" simplePos="0" relativeHeight="251687936" behindDoc="1" locked="0" layoutInCell="1" allowOverlap="1" wp14:anchorId="325D31B1" wp14:editId="52834852">
          <wp:simplePos x="0" y="0"/>
          <wp:positionH relativeFrom="margin">
            <wp:posOffset>1699260</wp:posOffset>
          </wp:positionH>
          <wp:positionV relativeFrom="paragraph">
            <wp:posOffset>18415</wp:posOffset>
          </wp:positionV>
          <wp:extent cx="7040880" cy="756285"/>
          <wp:effectExtent l="0" t="0" r="762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3C2B929C" w14:textId="1546B3B5" w:rsidR="00A40E73" w:rsidRPr="00783B41" w:rsidRDefault="00A40E73" w:rsidP="00E40886">
    <w:pPr>
      <w:pStyle w:val="FACTSHEETPage2header"/>
      <w:ind w:right="4320"/>
    </w:pPr>
    <w:r>
      <w:t>BOE STATE ASSESSMENTS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9D8C" w14:textId="05FC4873" w:rsidR="00A40E73" w:rsidRPr="00783B41" w:rsidRDefault="00A40E73" w:rsidP="00F66E92">
    <w:pPr>
      <w:pStyle w:val="KSDEHeaderPage2"/>
    </w:pPr>
    <w:r w:rsidRPr="00783B41">
      <w:drawing>
        <wp:anchor distT="0" distB="0" distL="114300" distR="114300" simplePos="0" relativeHeight="251696128" behindDoc="1" locked="0" layoutInCell="1" allowOverlap="1" wp14:anchorId="79A41CDE" wp14:editId="27F4713A">
          <wp:simplePos x="0" y="0"/>
          <wp:positionH relativeFrom="margin">
            <wp:posOffset>1699260</wp:posOffset>
          </wp:positionH>
          <wp:positionV relativeFrom="paragraph">
            <wp:posOffset>18415</wp:posOffset>
          </wp:positionV>
          <wp:extent cx="7040880" cy="756285"/>
          <wp:effectExtent l="0" t="0" r="7620" b="571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9B702F0" w14:textId="77777777" w:rsidR="00A40E73" w:rsidRPr="00783B41" w:rsidRDefault="00A40E73" w:rsidP="00E40886">
    <w:pPr>
      <w:pStyle w:val="FACTSHEETPage2header"/>
      <w:ind w:right="4320"/>
    </w:pPr>
    <w:r>
      <w:t>BOE STATE ASSESSMENTS REVIEW</w:t>
    </w:r>
  </w:p>
  <w:p w14:paraId="5CF88D6C" w14:textId="396574D6" w:rsidR="00A40E73" w:rsidRDefault="00A40E73" w:rsidP="00E14C51">
    <w:pPr>
      <w:pStyle w:val="Page2Subjectheader"/>
      <w:spacing w:before="120"/>
      <w:ind w:right="738"/>
      <w:rPr>
        <w:sz w:val="24"/>
      </w:rPr>
    </w:pPr>
    <w:r>
      <w:rPr>
        <w:sz w:val="24"/>
      </w:rPr>
      <w:fldChar w:fldCharType="begin"/>
    </w:r>
    <w:r>
      <w:rPr>
        <w:sz w:val="24"/>
      </w:rPr>
      <w:instrText xml:space="preserve"> STYLEREF  "Heading 2"  \* MERGEFORMAT </w:instrText>
    </w:r>
    <w:r>
      <w:rPr>
        <w:sz w:val="24"/>
      </w:rPr>
      <w:fldChar w:fldCharType="separate"/>
    </w:r>
    <w:r w:rsidR="00325340">
      <w:rPr>
        <w:noProof/>
        <w:sz w:val="24"/>
      </w:rPr>
      <w:t>USD 000 USD Name</w:t>
    </w:r>
    <w:r>
      <w:rPr>
        <w:sz w:val="24"/>
      </w:rPr>
      <w:fldChar w:fldCharType="end"/>
    </w:r>
  </w:p>
  <w:p w14:paraId="46565914" w14:textId="25164D22" w:rsidR="00A40E73" w:rsidRDefault="00B9571C" w:rsidP="00E14C51">
    <w:pPr>
      <w:pStyle w:val="Page2subheader"/>
      <w:ind w:right="738"/>
    </w:pPr>
    <w:fldSimple w:instr=" STYLEREF  Subtitle  \* MERGEFORMAT ">
      <w:r w:rsidR="00325340">
        <w:rPr>
          <w:noProof/>
        </w:rPr>
        <w:t>2022-2023 State Assessments Review for 2024-2025 Budget Considerations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0002" w14:textId="77777777" w:rsidR="00A40E73" w:rsidRPr="00783B41" w:rsidRDefault="00A40E73" w:rsidP="008752AF">
    <w:pPr>
      <w:pStyle w:val="KSDEHeaderPage2"/>
    </w:pPr>
    <w:r w:rsidRPr="00783B41">
      <w:drawing>
        <wp:anchor distT="0" distB="0" distL="114300" distR="114300" simplePos="0" relativeHeight="251681792" behindDoc="1" locked="0" layoutInCell="1" allowOverlap="1" wp14:anchorId="6511C9FA" wp14:editId="767E755A">
          <wp:simplePos x="0" y="0"/>
          <wp:positionH relativeFrom="margin">
            <wp:posOffset>1699260</wp:posOffset>
          </wp:positionH>
          <wp:positionV relativeFrom="paragraph">
            <wp:posOffset>18415</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1051572912"/>
      <w:placeholder>
        <w:docPart w:val="B935D29089E042B7A8620BF8935F4F4E"/>
      </w:placeholder>
      <w:dataBinding w:prefixMappings="xmlns:ns0='http://purl.org/dc/elements/1.1/' xmlns:ns1='http://schemas.openxmlformats.org/package/2006/metadata/core-properties' " w:xpath="/ns1:coreProperties[1]/ns0:title[1]" w:storeItemID="{6C3C8BC8-F283-45AE-878A-BAB7291924A1}"/>
      <w:text/>
    </w:sdtPr>
    <w:sdtEndPr/>
    <w:sdtContent>
      <w:p w14:paraId="1FBFFF3B" w14:textId="41B3D82F" w:rsidR="00A40E73" w:rsidRPr="00783B41" w:rsidRDefault="00E14C51" w:rsidP="008752AF">
        <w:pPr>
          <w:pStyle w:val="FACTSHEETPage2header"/>
          <w:ind w:right="4320"/>
        </w:pPr>
        <w:r>
          <w:t>BOE STATE ASSESSMENTS REVIEW</w:t>
        </w:r>
      </w:p>
    </w:sdtContent>
  </w:sdt>
  <w:sdt>
    <w:sdtPr>
      <w:rPr>
        <w:sz w:val="24"/>
      </w:rPr>
      <w:alias w:val="Subject"/>
      <w:tag w:val=""/>
      <w:id w:val="1462383562"/>
      <w:dataBinding w:prefixMappings="xmlns:ns0='http://purl.org/dc/elements/1.1/' xmlns:ns1='http://schemas.openxmlformats.org/package/2006/metadata/core-properties' " w:xpath="/ns1:coreProperties[1]/ns0:subject[1]" w:storeItemID="{6C3C8BC8-F283-45AE-878A-BAB7291924A1}"/>
      <w:text/>
    </w:sdtPr>
    <w:sdtEndPr/>
    <w:sdtContent>
      <w:p w14:paraId="23AF3E3F" w14:textId="1588ABDF" w:rsidR="00A40E73" w:rsidRDefault="00A40E73" w:rsidP="008752AF">
        <w:pPr>
          <w:pStyle w:val="Page2Subjectheader"/>
          <w:ind w:right="0"/>
          <w:rPr>
            <w:sz w:val="24"/>
          </w:rPr>
        </w:pPr>
        <w:r>
          <w:rPr>
            <w:sz w:val="24"/>
          </w:rPr>
          <w:t>Template Instructions</w:t>
        </w:r>
      </w:p>
    </w:sdtContent>
  </w:sdt>
  <w:p w14:paraId="64CF8F5D" w14:textId="300ED487" w:rsidR="00A40E73" w:rsidRPr="008752AF" w:rsidRDefault="00A40E73" w:rsidP="008752AF">
    <w:pPr>
      <w:pStyle w:val="Page2subheader"/>
      <w:ind w:right="0"/>
    </w:pPr>
    <w:fldSimple w:instr=" STYLEREF  Subtitle  \* MERGEFORMAT ">
      <w:r>
        <w:rPr>
          <w:noProof/>
        </w:rPr>
        <w:t>2020-2021 State Assessments Review for 2022-2023 Budget Considerations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32F"/>
    <w:multiLevelType w:val="hybridMultilevel"/>
    <w:tmpl w:val="BE0ED16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5E1"/>
    <w:multiLevelType w:val="hybridMultilevel"/>
    <w:tmpl w:val="37CAA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560E"/>
    <w:multiLevelType w:val="hybridMultilevel"/>
    <w:tmpl w:val="5D982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36"/>
    <w:multiLevelType w:val="hybridMultilevel"/>
    <w:tmpl w:val="0276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C56"/>
    <w:multiLevelType w:val="hybridMultilevel"/>
    <w:tmpl w:val="BFF6E332"/>
    <w:lvl w:ilvl="0" w:tplc="A98030E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38BF"/>
    <w:multiLevelType w:val="hybridMultilevel"/>
    <w:tmpl w:val="7902ABC0"/>
    <w:lvl w:ilvl="0" w:tplc="1640E6C4">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4FBB"/>
    <w:multiLevelType w:val="hybridMultilevel"/>
    <w:tmpl w:val="1D7C8A50"/>
    <w:lvl w:ilvl="0" w:tplc="63C86D38">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1FB2"/>
    <w:multiLevelType w:val="hybridMultilevel"/>
    <w:tmpl w:val="275A25DC"/>
    <w:lvl w:ilvl="0" w:tplc="AF46A99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01DFC"/>
    <w:multiLevelType w:val="hybridMultilevel"/>
    <w:tmpl w:val="86ACF28A"/>
    <w:lvl w:ilvl="0" w:tplc="43A09EA4">
      <w:start w:val="1"/>
      <w:numFmt w:val="bullet"/>
      <w:lvlText w:val=""/>
      <w:lvlJc w:val="left"/>
      <w:pPr>
        <w:ind w:left="780" w:hanging="360"/>
      </w:pPr>
      <w:rPr>
        <w:rFonts w:ascii="Symbol" w:hAnsi="Symbol" w:hint="default"/>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E5258B3"/>
    <w:multiLevelType w:val="hybridMultilevel"/>
    <w:tmpl w:val="88B2A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01202"/>
    <w:multiLevelType w:val="hybridMultilevel"/>
    <w:tmpl w:val="01F213B4"/>
    <w:lvl w:ilvl="0" w:tplc="3BF468D4">
      <w:start w:val="15"/>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4033EFB"/>
    <w:multiLevelType w:val="hybridMultilevel"/>
    <w:tmpl w:val="120EF8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F7746"/>
    <w:multiLevelType w:val="hybridMultilevel"/>
    <w:tmpl w:val="15E2006E"/>
    <w:lvl w:ilvl="0" w:tplc="441E8A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9FF47DE"/>
    <w:multiLevelType w:val="hybridMultilevel"/>
    <w:tmpl w:val="09F8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95E1B"/>
    <w:multiLevelType w:val="hybridMultilevel"/>
    <w:tmpl w:val="542A4F86"/>
    <w:lvl w:ilvl="0" w:tplc="EBAE2CD6">
      <w:start w:val="1"/>
      <w:numFmt w:val="upperLetter"/>
      <w:lvlText w:val="(%1)"/>
      <w:lvlJc w:val="left"/>
      <w:pPr>
        <w:ind w:left="78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60E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696783">
    <w:abstractNumId w:val="25"/>
  </w:num>
  <w:num w:numId="2" w16cid:durableId="1781804306">
    <w:abstractNumId w:val="8"/>
  </w:num>
  <w:num w:numId="3" w16cid:durableId="2120369481">
    <w:abstractNumId w:val="23"/>
  </w:num>
  <w:num w:numId="4" w16cid:durableId="1532066549">
    <w:abstractNumId w:val="11"/>
  </w:num>
  <w:num w:numId="5" w16cid:durableId="1588924373">
    <w:abstractNumId w:val="6"/>
  </w:num>
  <w:num w:numId="6" w16cid:durableId="1236937588">
    <w:abstractNumId w:val="24"/>
  </w:num>
  <w:num w:numId="7" w16cid:durableId="529799012">
    <w:abstractNumId w:val="14"/>
  </w:num>
  <w:num w:numId="8" w16cid:durableId="2146240235">
    <w:abstractNumId w:val="1"/>
  </w:num>
  <w:num w:numId="9" w16cid:durableId="1697122083">
    <w:abstractNumId w:val="7"/>
  </w:num>
  <w:num w:numId="10" w16cid:durableId="668826197">
    <w:abstractNumId w:val="10"/>
  </w:num>
  <w:num w:numId="11" w16cid:durableId="614822979">
    <w:abstractNumId w:val="10"/>
    <w:lvlOverride w:ilvl="0">
      <w:startOverride w:val="1"/>
    </w:lvlOverride>
  </w:num>
  <w:num w:numId="12" w16cid:durableId="1503742525">
    <w:abstractNumId w:val="10"/>
    <w:lvlOverride w:ilvl="0">
      <w:startOverride w:val="1"/>
    </w:lvlOverride>
  </w:num>
  <w:num w:numId="13" w16cid:durableId="823665641">
    <w:abstractNumId w:val="10"/>
    <w:lvlOverride w:ilvl="0">
      <w:startOverride w:val="1"/>
    </w:lvlOverride>
  </w:num>
  <w:num w:numId="14" w16cid:durableId="1429161503">
    <w:abstractNumId w:val="10"/>
    <w:lvlOverride w:ilvl="0">
      <w:startOverride w:val="1"/>
    </w:lvlOverride>
  </w:num>
  <w:num w:numId="15" w16cid:durableId="984356979">
    <w:abstractNumId w:val="2"/>
  </w:num>
  <w:num w:numId="16" w16cid:durableId="1997103341">
    <w:abstractNumId w:val="4"/>
  </w:num>
  <w:num w:numId="17" w16cid:durableId="1208755852">
    <w:abstractNumId w:val="16"/>
  </w:num>
  <w:num w:numId="18" w16cid:durableId="1324701836">
    <w:abstractNumId w:val="20"/>
  </w:num>
  <w:num w:numId="19" w16cid:durableId="364600192">
    <w:abstractNumId w:val="18"/>
  </w:num>
  <w:num w:numId="20" w16cid:durableId="364259643">
    <w:abstractNumId w:val="3"/>
  </w:num>
  <w:num w:numId="21" w16cid:durableId="1682858804">
    <w:abstractNumId w:val="15"/>
  </w:num>
  <w:num w:numId="22" w16cid:durableId="1343817300">
    <w:abstractNumId w:val="21"/>
  </w:num>
  <w:num w:numId="23" w16cid:durableId="725492173">
    <w:abstractNumId w:val="10"/>
  </w:num>
  <w:num w:numId="24" w16cid:durableId="773214044">
    <w:abstractNumId w:val="19"/>
  </w:num>
  <w:num w:numId="25" w16cid:durableId="2048479840">
    <w:abstractNumId w:val="17"/>
  </w:num>
  <w:num w:numId="26" w16cid:durableId="1045984680">
    <w:abstractNumId w:val="10"/>
  </w:num>
  <w:num w:numId="27" w16cid:durableId="609313081">
    <w:abstractNumId w:val="10"/>
  </w:num>
  <w:num w:numId="28" w16cid:durableId="326521781">
    <w:abstractNumId w:val="12"/>
  </w:num>
  <w:num w:numId="29" w16cid:durableId="1534464377">
    <w:abstractNumId w:val="10"/>
  </w:num>
  <w:num w:numId="30" w16cid:durableId="1818301809">
    <w:abstractNumId w:val="10"/>
  </w:num>
  <w:num w:numId="31" w16cid:durableId="31006304">
    <w:abstractNumId w:val="10"/>
  </w:num>
  <w:num w:numId="32" w16cid:durableId="584806436">
    <w:abstractNumId w:val="10"/>
  </w:num>
  <w:num w:numId="33" w16cid:durableId="2056466014">
    <w:abstractNumId w:val="10"/>
  </w:num>
  <w:num w:numId="34" w16cid:durableId="1384140169">
    <w:abstractNumId w:val="10"/>
  </w:num>
  <w:num w:numId="35" w16cid:durableId="138697728">
    <w:abstractNumId w:val="10"/>
  </w:num>
  <w:num w:numId="36" w16cid:durableId="499201666">
    <w:abstractNumId w:val="10"/>
  </w:num>
  <w:num w:numId="37" w16cid:durableId="1989359609">
    <w:abstractNumId w:val="9"/>
  </w:num>
  <w:num w:numId="38" w16cid:durableId="145629683">
    <w:abstractNumId w:val="10"/>
  </w:num>
  <w:num w:numId="39" w16cid:durableId="761877831">
    <w:abstractNumId w:val="10"/>
  </w:num>
  <w:num w:numId="40" w16cid:durableId="1940983314">
    <w:abstractNumId w:val="10"/>
  </w:num>
  <w:num w:numId="41" w16cid:durableId="1649750155">
    <w:abstractNumId w:val="10"/>
  </w:num>
  <w:num w:numId="42" w16cid:durableId="513806205">
    <w:abstractNumId w:val="10"/>
  </w:num>
  <w:num w:numId="43" w16cid:durableId="287710807">
    <w:abstractNumId w:val="10"/>
  </w:num>
  <w:num w:numId="44" w16cid:durableId="1776905394">
    <w:abstractNumId w:val="22"/>
  </w:num>
  <w:num w:numId="45" w16cid:durableId="1722752670">
    <w:abstractNumId w:val="5"/>
  </w:num>
  <w:num w:numId="46" w16cid:durableId="1712000721">
    <w:abstractNumId w:val="13"/>
  </w:num>
  <w:num w:numId="47" w16cid:durableId="661586533">
    <w:abstractNumId w:val="10"/>
  </w:num>
  <w:num w:numId="48" w16cid:durableId="404686261">
    <w:abstractNumId w:val="0"/>
  </w:num>
  <w:num w:numId="49" w16cid:durableId="1572425875">
    <w:abstractNumId w:val="10"/>
  </w:num>
  <w:num w:numId="50" w16cid:durableId="1495028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2C"/>
    <w:rsid w:val="000069FB"/>
    <w:rsid w:val="000245D9"/>
    <w:rsid w:val="00025944"/>
    <w:rsid w:val="000A0001"/>
    <w:rsid w:val="000A0A37"/>
    <w:rsid w:val="000A2F78"/>
    <w:rsid w:val="000B0FB4"/>
    <w:rsid w:val="000B1E21"/>
    <w:rsid w:val="000B7036"/>
    <w:rsid w:val="000B7B3F"/>
    <w:rsid w:val="000C10C9"/>
    <w:rsid w:val="000C46BA"/>
    <w:rsid w:val="000C7BD8"/>
    <w:rsid w:val="000D1CB7"/>
    <w:rsid w:val="000D2BB7"/>
    <w:rsid w:val="000E4318"/>
    <w:rsid w:val="000E53D1"/>
    <w:rsid w:val="001108DD"/>
    <w:rsid w:val="00114898"/>
    <w:rsid w:val="001201D5"/>
    <w:rsid w:val="00123A27"/>
    <w:rsid w:val="00131D22"/>
    <w:rsid w:val="001361CA"/>
    <w:rsid w:val="00140472"/>
    <w:rsid w:val="00144CA1"/>
    <w:rsid w:val="001525AD"/>
    <w:rsid w:val="00157580"/>
    <w:rsid w:val="0017401B"/>
    <w:rsid w:val="0017661C"/>
    <w:rsid w:val="00177943"/>
    <w:rsid w:val="0018026A"/>
    <w:rsid w:val="00182B98"/>
    <w:rsid w:val="0018630B"/>
    <w:rsid w:val="00191223"/>
    <w:rsid w:val="00192279"/>
    <w:rsid w:val="00195A18"/>
    <w:rsid w:val="001A1CBC"/>
    <w:rsid w:val="001A6A4C"/>
    <w:rsid w:val="001A6E30"/>
    <w:rsid w:val="001A6EC0"/>
    <w:rsid w:val="001B0DFE"/>
    <w:rsid w:val="001C76D9"/>
    <w:rsid w:val="001F7D26"/>
    <w:rsid w:val="0020293A"/>
    <w:rsid w:val="00212915"/>
    <w:rsid w:val="002141DC"/>
    <w:rsid w:val="00217E72"/>
    <w:rsid w:val="00254B7F"/>
    <w:rsid w:val="00256454"/>
    <w:rsid w:val="00273C90"/>
    <w:rsid w:val="0028430A"/>
    <w:rsid w:val="002A61D1"/>
    <w:rsid w:val="002B4AFE"/>
    <w:rsid w:val="002C55E6"/>
    <w:rsid w:val="002D03E3"/>
    <w:rsid w:val="002D28C0"/>
    <w:rsid w:val="002D61DC"/>
    <w:rsid w:val="002D790F"/>
    <w:rsid w:val="002E069A"/>
    <w:rsid w:val="002F0D22"/>
    <w:rsid w:val="00302907"/>
    <w:rsid w:val="00305546"/>
    <w:rsid w:val="00320450"/>
    <w:rsid w:val="003230EE"/>
    <w:rsid w:val="00325340"/>
    <w:rsid w:val="00346AFD"/>
    <w:rsid w:val="00355EF4"/>
    <w:rsid w:val="003570CF"/>
    <w:rsid w:val="00365E7F"/>
    <w:rsid w:val="00367539"/>
    <w:rsid w:val="00370B73"/>
    <w:rsid w:val="00371246"/>
    <w:rsid w:val="0039246A"/>
    <w:rsid w:val="003B206A"/>
    <w:rsid w:val="003B3C69"/>
    <w:rsid w:val="003D052C"/>
    <w:rsid w:val="003E3A05"/>
    <w:rsid w:val="00411EF3"/>
    <w:rsid w:val="00425129"/>
    <w:rsid w:val="004334BB"/>
    <w:rsid w:val="00462AD9"/>
    <w:rsid w:val="00470410"/>
    <w:rsid w:val="00475A96"/>
    <w:rsid w:val="004841FC"/>
    <w:rsid w:val="004B194A"/>
    <w:rsid w:val="004B4730"/>
    <w:rsid w:val="004D08E1"/>
    <w:rsid w:val="004F7499"/>
    <w:rsid w:val="00505072"/>
    <w:rsid w:val="00506F0A"/>
    <w:rsid w:val="00527D19"/>
    <w:rsid w:val="00530195"/>
    <w:rsid w:val="00532F4B"/>
    <w:rsid w:val="00540436"/>
    <w:rsid w:val="005405B2"/>
    <w:rsid w:val="00544070"/>
    <w:rsid w:val="005477A2"/>
    <w:rsid w:val="005705C2"/>
    <w:rsid w:val="00571200"/>
    <w:rsid w:val="0058148C"/>
    <w:rsid w:val="00583668"/>
    <w:rsid w:val="0058507C"/>
    <w:rsid w:val="005860E7"/>
    <w:rsid w:val="005906BB"/>
    <w:rsid w:val="005943B2"/>
    <w:rsid w:val="005A4769"/>
    <w:rsid w:val="005A670F"/>
    <w:rsid w:val="005C3D01"/>
    <w:rsid w:val="005D29A1"/>
    <w:rsid w:val="00601F6E"/>
    <w:rsid w:val="006305BA"/>
    <w:rsid w:val="00641F06"/>
    <w:rsid w:val="006420BE"/>
    <w:rsid w:val="00652937"/>
    <w:rsid w:val="006626E0"/>
    <w:rsid w:val="006642E9"/>
    <w:rsid w:val="00680C3A"/>
    <w:rsid w:val="0068148D"/>
    <w:rsid w:val="006A18CF"/>
    <w:rsid w:val="006B2B09"/>
    <w:rsid w:val="006B79DB"/>
    <w:rsid w:val="006D305E"/>
    <w:rsid w:val="00703E96"/>
    <w:rsid w:val="0070442E"/>
    <w:rsid w:val="00711AC5"/>
    <w:rsid w:val="007136AF"/>
    <w:rsid w:val="007200E9"/>
    <w:rsid w:val="00721CED"/>
    <w:rsid w:val="0072590F"/>
    <w:rsid w:val="00732113"/>
    <w:rsid w:val="007461D8"/>
    <w:rsid w:val="00747D9A"/>
    <w:rsid w:val="00753DF6"/>
    <w:rsid w:val="00756C22"/>
    <w:rsid w:val="007627B6"/>
    <w:rsid w:val="00763121"/>
    <w:rsid w:val="00764B7F"/>
    <w:rsid w:val="00764C01"/>
    <w:rsid w:val="0078227F"/>
    <w:rsid w:val="00783B41"/>
    <w:rsid w:val="00785947"/>
    <w:rsid w:val="007930D9"/>
    <w:rsid w:val="007A4774"/>
    <w:rsid w:val="007A62F7"/>
    <w:rsid w:val="007A6DC6"/>
    <w:rsid w:val="007D2A89"/>
    <w:rsid w:val="007D4B56"/>
    <w:rsid w:val="007D6BEB"/>
    <w:rsid w:val="007E4F4F"/>
    <w:rsid w:val="007E648D"/>
    <w:rsid w:val="007F4C45"/>
    <w:rsid w:val="007F527F"/>
    <w:rsid w:val="0080080A"/>
    <w:rsid w:val="00802B56"/>
    <w:rsid w:val="00803226"/>
    <w:rsid w:val="00830F33"/>
    <w:rsid w:val="00831ABD"/>
    <w:rsid w:val="00834D5F"/>
    <w:rsid w:val="00841ABA"/>
    <w:rsid w:val="0084259D"/>
    <w:rsid w:val="0084744F"/>
    <w:rsid w:val="008552E0"/>
    <w:rsid w:val="008564FE"/>
    <w:rsid w:val="0086580B"/>
    <w:rsid w:val="008752AF"/>
    <w:rsid w:val="00895D54"/>
    <w:rsid w:val="008A04DE"/>
    <w:rsid w:val="008A7CBD"/>
    <w:rsid w:val="008B2679"/>
    <w:rsid w:val="008B6070"/>
    <w:rsid w:val="008D3DCE"/>
    <w:rsid w:val="008D463C"/>
    <w:rsid w:val="008D47B2"/>
    <w:rsid w:val="008E6B66"/>
    <w:rsid w:val="008E6BF1"/>
    <w:rsid w:val="008E6C62"/>
    <w:rsid w:val="008E6C7E"/>
    <w:rsid w:val="008F3612"/>
    <w:rsid w:val="00904E66"/>
    <w:rsid w:val="009120A9"/>
    <w:rsid w:val="009212F2"/>
    <w:rsid w:val="009221AC"/>
    <w:rsid w:val="00933A5C"/>
    <w:rsid w:val="00940D8F"/>
    <w:rsid w:val="009416BF"/>
    <w:rsid w:val="00961020"/>
    <w:rsid w:val="009651DD"/>
    <w:rsid w:val="00972B8C"/>
    <w:rsid w:val="00977FE8"/>
    <w:rsid w:val="00983690"/>
    <w:rsid w:val="00983B19"/>
    <w:rsid w:val="0099697A"/>
    <w:rsid w:val="009A5782"/>
    <w:rsid w:val="009A78E5"/>
    <w:rsid w:val="009B1676"/>
    <w:rsid w:val="009B45FD"/>
    <w:rsid w:val="009B54B5"/>
    <w:rsid w:val="009B6230"/>
    <w:rsid w:val="009B66CB"/>
    <w:rsid w:val="009C24C8"/>
    <w:rsid w:val="009E4480"/>
    <w:rsid w:val="009E5F3F"/>
    <w:rsid w:val="009F2750"/>
    <w:rsid w:val="009F3748"/>
    <w:rsid w:val="00A06310"/>
    <w:rsid w:val="00A11A53"/>
    <w:rsid w:val="00A24A75"/>
    <w:rsid w:val="00A27876"/>
    <w:rsid w:val="00A34F3B"/>
    <w:rsid w:val="00A353DE"/>
    <w:rsid w:val="00A35F0A"/>
    <w:rsid w:val="00A40E73"/>
    <w:rsid w:val="00A4218E"/>
    <w:rsid w:val="00A42C8C"/>
    <w:rsid w:val="00A73C4B"/>
    <w:rsid w:val="00AA0953"/>
    <w:rsid w:val="00AA2B73"/>
    <w:rsid w:val="00AA5C22"/>
    <w:rsid w:val="00AB6215"/>
    <w:rsid w:val="00AB7A9C"/>
    <w:rsid w:val="00AC108D"/>
    <w:rsid w:val="00AE4E9A"/>
    <w:rsid w:val="00AF48FB"/>
    <w:rsid w:val="00AF736D"/>
    <w:rsid w:val="00B02C8C"/>
    <w:rsid w:val="00B04051"/>
    <w:rsid w:val="00B32D28"/>
    <w:rsid w:val="00B36ADA"/>
    <w:rsid w:val="00B37A15"/>
    <w:rsid w:val="00B40C37"/>
    <w:rsid w:val="00B50ED5"/>
    <w:rsid w:val="00B55C08"/>
    <w:rsid w:val="00B569A5"/>
    <w:rsid w:val="00B56A76"/>
    <w:rsid w:val="00B6004E"/>
    <w:rsid w:val="00B667A7"/>
    <w:rsid w:val="00B8612C"/>
    <w:rsid w:val="00B87498"/>
    <w:rsid w:val="00B9571C"/>
    <w:rsid w:val="00BA45B0"/>
    <w:rsid w:val="00BC1849"/>
    <w:rsid w:val="00BC2343"/>
    <w:rsid w:val="00BD09CA"/>
    <w:rsid w:val="00BD562C"/>
    <w:rsid w:val="00BD5825"/>
    <w:rsid w:val="00BE318E"/>
    <w:rsid w:val="00BF1194"/>
    <w:rsid w:val="00BF2B9E"/>
    <w:rsid w:val="00BF3102"/>
    <w:rsid w:val="00C212DE"/>
    <w:rsid w:val="00C21CD5"/>
    <w:rsid w:val="00C266B9"/>
    <w:rsid w:val="00C31427"/>
    <w:rsid w:val="00C34C52"/>
    <w:rsid w:val="00C45EE2"/>
    <w:rsid w:val="00C512E1"/>
    <w:rsid w:val="00C52279"/>
    <w:rsid w:val="00C64BD8"/>
    <w:rsid w:val="00C67BCF"/>
    <w:rsid w:val="00C82617"/>
    <w:rsid w:val="00C82708"/>
    <w:rsid w:val="00C95B94"/>
    <w:rsid w:val="00C966CE"/>
    <w:rsid w:val="00CA06A3"/>
    <w:rsid w:val="00CB090A"/>
    <w:rsid w:val="00CC00BE"/>
    <w:rsid w:val="00CD0C97"/>
    <w:rsid w:val="00CF54A8"/>
    <w:rsid w:val="00CF56AF"/>
    <w:rsid w:val="00CF6715"/>
    <w:rsid w:val="00D21A07"/>
    <w:rsid w:val="00D34235"/>
    <w:rsid w:val="00D40366"/>
    <w:rsid w:val="00D443A2"/>
    <w:rsid w:val="00D60E11"/>
    <w:rsid w:val="00D6623B"/>
    <w:rsid w:val="00D675CE"/>
    <w:rsid w:val="00D72300"/>
    <w:rsid w:val="00DA12CD"/>
    <w:rsid w:val="00DA1CA4"/>
    <w:rsid w:val="00DC0006"/>
    <w:rsid w:val="00DC1BD0"/>
    <w:rsid w:val="00DE238B"/>
    <w:rsid w:val="00DE5A9F"/>
    <w:rsid w:val="00E00B96"/>
    <w:rsid w:val="00E036D3"/>
    <w:rsid w:val="00E14C51"/>
    <w:rsid w:val="00E1605D"/>
    <w:rsid w:val="00E20A88"/>
    <w:rsid w:val="00E25A6C"/>
    <w:rsid w:val="00E329F1"/>
    <w:rsid w:val="00E3733C"/>
    <w:rsid w:val="00E40886"/>
    <w:rsid w:val="00E44C41"/>
    <w:rsid w:val="00E659F5"/>
    <w:rsid w:val="00E675CE"/>
    <w:rsid w:val="00E711EE"/>
    <w:rsid w:val="00E727F7"/>
    <w:rsid w:val="00E81A33"/>
    <w:rsid w:val="00E83927"/>
    <w:rsid w:val="00E86AA1"/>
    <w:rsid w:val="00E95662"/>
    <w:rsid w:val="00EA033B"/>
    <w:rsid w:val="00EA19FB"/>
    <w:rsid w:val="00EA477F"/>
    <w:rsid w:val="00ED11E6"/>
    <w:rsid w:val="00ED3EF0"/>
    <w:rsid w:val="00EE60F5"/>
    <w:rsid w:val="00EF47DA"/>
    <w:rsid w:val="00F137D8"/>
    <w:rsid w:val="00F2576F"/>
    <w:rsid w:val="00F31206"/>
    <w:rsid w:val="00F35704"/>
    <w:rsid w:val="00F43FCD"/>
    <w:rsid w:val="00F65E93"/>
    <w:rsid w:val="00F66E92"/>
    <w:rsid w:val="00F7057F"/>
    <w:rsid w:val="00F73A9C"/>
    <w:rsid w:val="00F853CB"/>
    <w:rsid w:val="00FA0AED"/>
    <w:rsid w:val="00FB0C48"/>
    <w:rsid w:val="00FB5362"/>
    <w:rsid w:val="00FC0809"/>
    <w:rsid w:val="00FD3659"/>
    <w:rsid w:val="00FE55E9"/>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D436F1"/>
  <w15:chartTrackingRefBased/>
  <w15:docId w15:val="{E3286E2C-CE23-4F66-A0BB-D5F4062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9C"/>
    <w:pPr>
      <w:spacing w:after="120" w:line="240" w:lineRule="auto"/>
    </w:pPr>
    <w:rPr>
      <w:rFonts w:ascii="Open Sans Light" w:eastAsia="Times New Roman" w:hAnsi="Open Sans Light" w:cs="Times New Roman"/>
      <w:sz w:val="22"/>
      <w:szCs w:val="24"/>
    </w:rPr>
  </w:style>
  <w:style w:type="paragraph" w:styleId="Heading1">
    <w:name w:val="heading 1"/>
    <w:basedOn w:val="Normal"/>
    <w:next w:val="Normal"/>
    <w:link w:val="Heading1Char"/>
    <w:uiPriority w:val="9"/>
    <w:qFormat/>
    <w:rsid w:val="00CF6715"/>
    <w:pPr>
      <w:keepNext/>
      <w:keepLines/>
      <w:spacing w:before="360"/>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E86AA1"/>
    <w:pPr>
      <w:keepNext/>
      <w:keepLines/>
      <w:spacing w:before="120"/>
      <w:outlineLvl w:val="3"/>
    </w:pPr>
    <w:rPr>
      <w:rFonts w:ascii="Open Sans" w:eastAsiaTheme="majorEastAsia" w:hAnsi="Open Sans" w:cstheme="majorBidi"/>
      <w:iCs/>
      <w:color w:val="002A43" w:themeColor="accent2" w:themeShade="80"/>
      <w:sz w:val="24"/>
      <w:szCs w:val="28"/>
    </w:rPr>
  </w:style>
  <w:style w:type="paragraph" w:styleId="Heading5">
    <w:name w:val="heading 5"/>
    <w:basedOn w:val="Normal"/>
    <w:next w:val="Normal"/>
    <w:link w:val="Heading5Char"/>
    <w:uiPriority w:val="9"/>
    <w:semiHidden/>
    <w:unhideWhenUsed/>
    <w:qFormat/>
    <w:rsid w:val="00CB090A"/>
    <w:pPr>
      <w:keepNext/>
      <w:keepLines/>
      <w:spacing w:before="80"/>
      <w:outlineLvl w:val="4"/>
    </w:pPr>
    <w:rPr>
      <w:rFonts w:asciiTheme="majorHAnsi" w:eastAsiaTheme="majorEastAsia" w:hAnsiTheme="majorHAnsi" w:cstheme="majorBidi"/>
      <w:color w:val="003F65" w:themeColor="accent2" w:themeShade="BF"/>
      <w:sz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E86AA1"/>
    <w:rPr>
      <w:rFonts w:ascii="Open Sans" w:eastAsiaTheme="majorEastAsia" w:hAnsi="Open Sans" w:cstheme="majorBidi"/>
      <w:iCs/>
      <w:color w:val="002A43" w:themeColor="accent2" w:themeShade="80"/>
      <w:sz w:val="24"/>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CB090A"/>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D3EF0"/>
    <w:pPr>
      <w:numPr>
        <w:ilvl w:val="1"/>
      </w:numPr>
      <w:spacing w:after="240"/>
      <w:outlineLvl w:val="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D3EF0"/>
    <w:rPr>
      <w:rFonts w:ascii="Open Sans Light" w:eastAsia="Times New Roman" w:hAnsi="Open Sans Light" w:cs="Times New Roman"/>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D443A2"/>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2"/>
      <w:szCs w:val="22"/>
      <w:lang w:bidi="en-US"/>
    </w:rPr>
  </w:style>
  <w:style w:type="character" w:customStyle="1" w:styleId="TipBoxChar">
    <w:name w:val="Tip Box Char"/>
    <w:basedOn w:val="DefaultParagraphFont"/>
    <w:link w:val="TipBox"/>
    <w:rsid w:val="00D443A2"/>
    <w:rPr>
      <w:rFonts w:eastAsia="Open Sans Light" w:cstheme="minorHAnsi"/>
      <w:iCs/>
      <w:color w:val="00B796" w:themeColor="accent3"/>
      <w:sz w:val="22"/>
      <w:szCs w:val="22"/>
      <w:lang w:bidi="en-US"/>
    </w:rPr>
  </w:style>
  <w:style w:type="paragraph" w:customStyle="1" w:styleId="NoteBox">
    <w:name w:val="Note Box"/>
    <w:basedOn w:val="TipBox"/>
    <w:link w:val="NoteBoxChar"/>
    <w:qFormat/>
    <w:rsid w:val="00D443A2"/>
    <w:rPr>
      <w:color w:val="005587" w:themeColor="accent2"/>
    </w:rPr>
  </w:style>
  <w:style w:type="character" w:customStyle="1" w:styleId="NoteBoxChar">
    <w:name w:val="Note Box Char"/>
    <w:basedOn w:val="TipBoxChar"/>
    <w:link w:val="NoteBox"/>
    <w:rsid w:val="00D443A2"/>
    <w:rPr>
      <w:rFonts w:eastAsia="Open Sans Light" w:cstheme="minorHAnsi"/>
      <w:iCs/>
      <w:color w:val="005587" w:themeColor="accent2"/>
      <w:sz w:val="22"/>
      <w:szCs w:val="22"/>
      <w:lang w:bidi="en-US"/>
    </w:rPr>
  </w:style>
  <w:style w:type="character" w:styleId="CommentReference">
    <w:name w:val="annotation reference"/>
    <w:basedOn w:val="DefaultParagraphFont"/>
    <w:uiPriority w:val="99"/>
    <w:semiHidden/>
    <w:unhideWhenUsed/>
    <w:rsid w:val="00144CA1"/>
    <w:rPr>
      <w:sz w:val="16"/>
      <w:szCs w:val="16"/>
    </w:rPr>
  </w:style>
  <w:style w:type="paragraph" w:styleId="CommentText">
    <w:name w:val="annotation text"/>
    <w:basedOn w:val="Normal"/>
    <w:link w:val="CommentTextChar"/>
    <w:uiPriority w:val="99"/>
    <w:semiHidden/>
    <w:unhideWhenUsed/>
    <w:rsid w:val="00144CA1"/>
    <w:rPr>
      <w:sz w:val="20"/>
      <w:szCs w:val="20"/>
    </w:rPr>
  </w:style>
  <w:style w:type="character" w:customStyle="1" w:styleId="CommentTextChar">
    <w:name w:val="Comment Text Char"/>
    <w:basedOn w:val="DefaultParagraphFont"/>
    <w:link w:val="CommentText"/>
    <w:uiPriority w:val="99"/>
    <w:semiHidden/>
    <w:rsid w:val="00144CA1"/>
    <w:rPr>
      <w:sz w:val="20"/>
      <w:szCs w:val="20"/>
    </w:rPr>
  </w:style>
  <w:style w:type="paragraph" w:styleId="CommentSubject">
    <w:name w:val="annotation subject"/>
    <w:basedOn w:val="CommentText"/>
    <w:next w:val="CommentText"/>
    <w:link w:val="CommentSubjectChar"/>
    <w:uiPriority w:val="99"/>
    <w:semiHidden/>
    <w:unhideWhenUsed/>
    <w:rsid w:val="00144CA1"/>
    <w:rPr>
      <w:b/>
      <w:bCs/>
    </w:rPr>
  </w:style>
  <w:style w:type="character" w:customStyle="1" w:styleId="CommentSubjectChar">
    <w:name w:val="Comment Subject Char"/>
    <w:basedOn w:val="CommentTextChar"/>
    <w:link w:val="CommentSubject"/>
    <w:uiPriority w:val="99"/>
    <w:semiHidden/>
    <w:rsid w:val="00144CA1"/>
    <w:rPr>
      <w:b/>
      <w:bCs/>
      <w:sz w:val="20"/>
      <w:szCs w:val="20"/>
    </w:rPr>
  </w:style>
  <w:style w:type="paragraph" w:customStyle="1" w:styleId="Default">
    <w:name w:val="Default"/>
    <w:rsid w:val="00182B98"/>
    <w:pPr>
      <w:autoSpaceDE w:val="0"/>
      <w:autoSpaceDN w:val="0"/>
      <w:adjustRightInd w:val="0"/>
      <w:spacing w:after="0" w:line="240" w:lineRule="auto"/>
    </w:pPr>
    <w:rPr>
      <w:rFonts w:ascii="Open Sans Light" w:hAnsi="Open Sans Light" w:cs="Open Sans Light"/>
      <w:color w:val="000000"/>
      <w:sz w:val="24"/>
      <w:szCs w:val="24"/>
    </w:rPr>
  </w:style>
  <w:style w:type="character" w:styleId="FollowedHyperlink">
    <w:name w:val="FollowedHyperlink"/>
    <w:basedOn w:val="DefaultParagraphFont"/>
    <w:uiPriority w:val="99"/>
    <w:semiHidden/>
    <w:unhideWhenUsed/>
    <w:rsid w:val="00325340"/>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018">
      <w:bodyDiv w:val="1"/>
      <w:marLeft w:val="0"/>
      <w:marRight w:val="0"/>
      <w:marTop w:val="0"/>
      <w:marBottom w:val="0"/>
      <w:divBdr>
        <w:top w:val="none" w:sz="0" w:space="0" w:color="auto"/>
        <w:left w:val="none" w:sz="0" w:space="0" w:color="auto"/>
        <w:bottom w:val="none" w:sz="0" w:space="0" w:color="auto"/>
        <w:right w:val="none" w:sz="0" w:space="0" w:color="auto"/>
      </w:divBdr>
    </w:div>
    <w:div w:id="74328438">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13752339">
      <w:bodyDiv w:val="1"/>
      <w:marLeft w:val="0"/>
      <w:marRight w:val="0"/>
      <w:marTop w:val="0"/>
      <w:marBottom w:val="0"/>
      <w:divBdr>
        <w:top w:val="none" w:sz="0" w:space="0" w:color="auto"/>
        <w:left w:val="none" w:sz="0" w:space="0" w:color="auto"/>
        <w:bottom w:val="none" w:sz="0" w:space="0" w:color="auto"/>
        <w:right w:val="none" w:sz="0" w:space="0" w:color="auto"/>
      </w:divBdr>
    </w:div>
    <w:div w:id="1090002974">
      <w:bodyDiv w:val="1"/>
      <w:marLeft w:val="0"/>
      <w:marRight w:val="0"/>
      <w:marTop w:val="0"/>
      <w:marBottom w:val="0"/>
      <w:divBdr>
        <w:top w:val="none" w:sz="0" w:space="0" w:color="auto"/>
        <w:left w:val="none" w:sz="0" w:space="0" w:color="auto"/>
        <w:bottom w:val="none" w:sz="0" w:space="0" w:color="auto"/>
        <w:right w:val="none" w:sz="0" w:space="0" w:color="auto"/>
      </w:divBdr>
    </w:div>
    <w:div w:id="1111391435">
      <w:bodyDiv w:val="1"/>
      <w:marLeft w:val="0"/>
      <w:marRight w:val="0"/>
      <w:marTop w:val="0"/>
      <w:marBottom w:val="0"/>
      <w:divBdr>
        <w:top w:val="none" w:sz="0" w:space="0" w:color="auto"/>
        <w:left w:val="none" w:sz="0" w:space="0" w:color="auto"/>
        <w:bottom w:val="none" w:sz="0" w:space="0" w:color="auto"/>
        <w:right w:val="none" w:sz="0" w:space="0" w:color="auto"/>
      </w:divBdr>
    </w:div>
    <w:div w:id="1237402669">
      <w:bodyDiv w:val="1"/>
      <w:marLeft w:val="0"/>
      <w:marRight w:val="0"/>
      <w:marTop w:val="0"/>
      <w:marBottom w:val="0"/>
      <w:divBdr>
        <w:top w:val="none" w:sz="0" w:space="0" w:color="auto"/>
        <w:left w:val="none" w:sz="0" w:space="0" w:color="auto"/>
        <w:bottom w:val="none" w:sz="0" w:space="0" w:color="auto"/>
        <w:right w:val="none" w:sz="0" w:space="0" w:color="auto"/>
      </w:divBdr>
    </w:div>
    <w:div w:id="1558317318">
      <w:bodyDiv w:val="1"/>
      <w:marLeft w:val="0"/>
      <w:marRight w:val="0"/>
      <w:marTop w:val="0"/>
      <w:marBottom w:val="0"/>
      <w:divBdr>
        <w:top w:val="none" w:sz="0" w:space="0" w:color="auto"/>
        <w:left w:val="none" w:sz="0" w:space="0" w:color="auto"/>
        <w:bottom w:val="none" w:sz="0" w:space="0" w:color="auto"/>
        <w:right w:val="none" w:sz="0" w:space="0" w:color="auto"/>
      </w:divBdr>
    </w:div>
    <w:div w:id="1635058224">
      <w:bodyDiv w:val="1"/>
      <w:marLeft w:val="0"/>
      <w:marRight w:val="0"/>
      <w:marTop w:val="0"/>
      <w:marBottom w:val="0"/>
      <w:divBdr>
        <w:top w:val="none" w:sz="0" w:space="0" w:color="auto"/>
        <w:left w:val="none" w:sz="0" w:space="0" w:color="auto"/>
        <w:bottom w:val="none" w:sz="0" w:space="0" w:color="auto"/>
        <w:right w:val="none" w:sz="0" w:space="0" w:color="auto"/>
      </w:divBdr>
    </w:div>
    <w:div w:id="1752124165">
      <w:bodyDiv w:val="1"/>
      <w:marLeft w:val="0"/>
      <w:marRight w:val="0"/>
      <w:marTop w:val="0"/>
      <w:marBottom w:val="0"/>
      <w:divBdr>
        <w:top w:val="none" w:sz="0" w:space="0" w:color="auto"/>
        <w:left w:val="none" w:sz="0" w:space="0" w:color="auto"/>
        <w:bottom w:val="none" w:sz="0" w:space="0" w:color="auto"/>
        <w:right w:val="none" w:sz="0" w:space="0" w:color="auto"/>
      </w:divBdr>
    </w:div>
    <w:div w:id="1780755304">
      <w:bodyDiv w:val="1"/>
      <w:marLeft w:val="0"/>
      <w:marRight w:val="0"/>
      <w:marTop w:val="0"/>
      <w:marBottom w:val="0"/>
      <w:divBdr>
        <w:top w:val="none" w:sz="0" w:space="0" w:color="auto"/>
        <w:left w:val="none" w:sz="0" w:space="0" w:color="auto"/>
        <w:bottom w:val="none" w:sz="0" w:space="0" w:color="auto"/>
        <w:right w:val="none" w:sz="0" w:space="0" w:color="auto"/>
      </w:divBdr>
    </w:div>
    <w:div w:id="1869292044">
      <w:bodyDiv w:val="1"/>
      <w:marLeft w:val="0"/>
      <w:marRight w:val="0"/>
      <w:marTop w:val="0"/>
      <w:marBottom w:val="0"/>
      <w:divBdr>
        <w:top w:val="none" w:sz="0" w:space="0" w:color="auto"/>
        <w:left w:val="none" w:sz="0" w:space="0" w:color="auto"/>
        <w:bottom w:val="none" w:sz="0" w:space="0" w:color="auto"/>
        <w:right w:val="none" w:sz="0" w:space="0" w:color="auto"/>
      </w:divBdr>
    </w:div>
    <w:div w:id="20849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e.brungardt@ksde.gov"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sde.org/LinkClick.aspx?fileticket=J60sp3Kh38I%3d&amp;portalid=0"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org/Agency/Fiscal-and-Administrative-Services/School-Finance/Guidelines-and-Manuals"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539E23063F4C08B6044C52936F7006"/>
        <w:category>
          <w:name w:val="General"/>
          <w:gallery w:val="placeholder"/>
        </w:category>
        <w:types>
          <w:type w:val="bbPlcHdr"/>
        </w:types>
        <w:behaviors>
          <w:behavior w:val="content"/>
        </w:behaviors>
        <w:guid w:val="{DCF4992C-7EED-4171-8426-976B4B5B145E}"/>
      </w:docPartPr>
      <w:docPartBody>
        <w:p w:rsidR="004F5DAB" w:rsidRDefault="00190F6E">
          <w:pPr>
            <w:pStyle w:val="F2539E23063F4C08B6044C52936F7006"/>
          </w:pPr>
          <w:r w:rsidRPr="006610D2">
            <w:rPr>
              <w:rStyle w:val="PlaceholderText"/>
            </w:rPr>
            <w:t>[Subject]</w:t>
          </w:r>
        </w:p>
      </w:docPartBody>
    </w:docPart>
    <w:docPart>
      <w:docPartPr>
        <w:name w:val="BCA66D98F26F496DA5E4ECA7802D8584"/>
        <w:category>
          <w:name w:val="General"/>
          <w:gallery w:val="placeholder"/>
        </w:category>
        <w:types>
          <w:type w:val="bbPlcHdr"/>
        </w:types>
        <w:behaviors>
          <w:behavior w:val="content"/>
        </w:behaviors>
        <w:guid w:val="{4A405EC0-CC51-4D0E-9684-25ADCE5A668B}"/>
      </w:docPartPr>
      <w:docPartBody>
        <w:p w:rsidR="004F5DAB" w:rsidRDefault="00190F6E">
          <w:pPr>
            <w:pStyle w:val="BCA66D98F26F496DA5E4ECA7802D8584"/>
          </w:pPr>
          <w:r w:rsidRPr="00095C5B">
            <w:rPr>
              <w:rStyle w:val="PlaceholderText"/>
            </w:rPr>
            <w:t>[Status]</w:t>
          </w:r>
        </w:p>
      </w:docPartBody>
    </w:docPart>
    <w:docPart>
      <w:docPartPr>
        <w:name w:val="B935D29089E042B7A8620BF8935F4F4E"/>
        <w:category>
          <w:name w:val="General"/>
          <w:gallery w:val="placeholder"/>
        </w:category>
        <w:types>
          <w:type w:val="bbPlcHdr"/>
        </w:types>
        <w:behaviors>
          <w:behavior w:val="content"/>
        </w:behaviors>
        <w:guid w:val="{7833C577-6A82-43B1-9BBA-9BA649354935}"/>
      </w:docPartPr>
      <w:docPartBody>
        <w:p w:rsidR="00355FE6" w:rsidRDefault="00355FE6" w:rsidP="00355FE6">
          <w:pPr>
            <w:pStyle w:val="B935D29089E042B7A8620BF8935F4F4E"/>
          </w:pPr>
          <w:r w:rsidRPr="00095C5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9"/>
    <w:rsid w:val="00190F6E"/>
    <w:rsid w:val="00285B70"/>
    <w:rsid w:val="00355FE6"/>
    <w:rsid w:val="004F5DAB"/>
    <w:rsid w:val="0062760A"/>
    <w:rsid w:val="008525C7"/>
    <w:rsid w:val="00944359"/>
    <w:rsid w:val="009840C9"/>
    <w:rsid w:val="00A25074"/>
    <w:rsid w:val="00BE0D42"/>
    <w:rsid w:val="00C67BCF"/>
    <w:rsid w:val="00E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59"/>
    <w:rPr>
      <w:color w:val="808080"/>
    </w:rPr>
  </w:style>
  <w:style w:type="paragraph" w:customStyle="1" w:styleId="F2539E23063F4C08B6044C52936F7006">
    <w:name w:val="F2539E23063F4C08B6044C52936F7006"/>
  </w:style>
  <w:style w:type="paragraph" w:customStyle="1" w:styleId="BCA66D98F26F496DA5E4ECA7802D8584">
    <w:name w:val="BCA66D98F26F496DA5E4ECA7802D8584"/>
  </w:style>
  <w:style w:type="paragraph" w:customStyle="1" w:styleId="B935D29089E042B7A8620BF8935F4F4E">
    <w:name w:val="B935D29089E042B7A8620BF8935F4F4E"/>
    <w:rsid w:val="00355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2.xml><?xml version="1.0" encoding="utf-8"?>
<ds:datastoreItem xmlns:ds="http://schemas.openxmlformats.org/officeDocument/2006/customXml" ds:itemID="{D6F8AD04-89E1-4D2A-A914-0FC652D6D4C0}">
  <ds:schemaRefs>
    <ds:schemaRef ds:uri="http://schemas.openxmlformats.org/officeDocument/2006/bibliography"/>
  </ds:schemaRefs>
</ds:datastoreItem>
</file>

<file path=customXml/itemProps3.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03754-DF2C-4647-AE8D-6875744384EB}">
  <ds:schemaRefs>
    <ds:schemaRef ds:uri="d5501a87-0b31-43b9-bb13-8dd2b743a206"/>
    <ds:schemaRef ds:uri="http://purl.org/dc/elements/1.1/"/>
    <ds:schemaRef ds:uri="http://schemas.microsoft.com/office/2006/documentManagement/types"/>
    <ds:schemaRef ds:uri="6c663d95-8238-4b2d-b922-a74f82e5df6f"/>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 Sheet Template</Template>
  <TotalTime>9</TotalTime>
  <Pages>6</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BOE STATE ASSESSMENTS REVIEW</vt:lpstr>
    </vt:vector>
  </TitlesOfParts>
  <Company>KSDE</Company>
  <LinksUpToDate>false</LinksUpToDate>
  <CharactersWithSpaces>2769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 STATE ASSESSMENTS REVIEW</dc:title>
  <dc:subject>Template Instructions</dc:subject>
  <dc:creator>Christie N. Wyckoff</dc:creator>
  <cp:keywords>Fact Sheet Template</cp:keywords>
  <dc:description/>
  <cp:lastModifiedBy>Katie Albright</cp:lastModifiedBy>
  <cp:revision>3</cp:revision>
  <cp:lastPrinted>2022-06-03T16:59:00Z</cp:lastPrinted>
  <dcterms:created xsi:type="dcterms:W3CDTF">2023-12-27T15:27:00Z</dcterms:created>
  <dcterms:modified xsi:type="dcterms:W3CDTF">2025-02-21T17:51:00Z</dcterms:modified>
  <cp:category>Category</cp:category>
  <cp:contentStatus>Incorporating into the budget process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